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D9E" w:rsidRDefault="00B73D9E" w:rsidP="00B73D9E">
      <w:pPr>
        <w:pStyle w:val="Tekstfusnote"/>
        <w:rPr>
          <w:rFonts w:ascii="Verdana" w:hAnsi="Verdana"/>
        </w:rPr>
      </w:pPr>
      <w:bookmarkStart w:id="0" w:name="_GoBack"/>
      <w:bookmarkEnd w:id="0"/>
    </w:p>
    <w:p w:rsidR="00B73D9E" w:rsidRDefault="00B73D9E" w:rsidP="00B73D9E">
      <w:pPr>
        <w:pStyle w:val="Tekstfusnote"/>
        <w:rPr>
          <w:rFonts w:ascii="Verdana" w:hAnsi="Verdana"/>
        </w:rPr>
      </w:pPr>
    </w:p>
    <w:p w:rsidR="00B73D9E" w:rsidRPr="001A3886" w:rsidRDefault="00B73D9E" w:rsidP="001A3886">
      <w:pPr>
        <w:pStyle w:val="Tekstfusnote"/>
        <w:jc w:val="center"/>
        <w:rPr>
          <w:rFonts w:ascii="Verdana" w:hAnsi="Verdana"/>
          <w:b/>
        </w:rPr>
      </w:pPr>
      <w:r w:rsidRPr="001A3886">
        <w:rPr>
          <w:rFonts w:ascii="Verdana" w:hAnsi="Verdana"/>
          <w:b/>
        </w:rPr>
        <w:t>Uputa za izradu Operativnog plana i programa za provedbu eksperimentalnih strukovnih programa</w:t>
      </w:r>
    </w:p>
    <w:p w:rsidR="00B73D9E" w:rsidRPr="007825B1" w:rsidRDefault="00B73D9E" w:rsidP="00B73D9E">
      <w:pPr>
        <w:pStyle w:val="Tekstfusnote"/>
        <w:rPr>
          <w:rFonts w:ascii="Verdana" w:hAnsi="Verdana"/>
        </w:rPr>
      </w:pPr>
    </w:p>
    <w:p w:rsidR="00B73D9E" w:rsidRDefault="00B73D9E" w:rsidP="00B73D9E">
      <w:pPr>
        <w:pStyle w:val="Tekstfusnote"/>
        <w:rPr>
          <w:rFonts w:ascii="Verdana" w:hAnsi="Verdana"/>
        </w:rPr>
      </w:pPr>
    </w:p>
    <w:p w:rsidR="007950C4" w:rsidRDefault="007950C4" w:rsidP="00BF7313">
      <w:pPr>
        <w:pStyle w:val="Tekstfusnote"/>
        <w:spacing w:line="276" w:lineRule="auto"/>
        <w:rPr>
          <w:rFonts w:ascii="Verdana" w:hAnsi="Verdana"/>
        </w:rPr>
      </w:pPr>
    </w:p>
    <w:p w:rsidR="00B73D9E" w:rsidRDefault="00B73D9E" w:rsidP="00CE419A">
      <w:pPr>
        <w:pStyle w:val="Tekstfusnote"/>
        <w:spacing w:line="276" w:lineRule="auto"/>
        <w:rPr>
          <w:rFonts w:ascii="Verdana" w:hAnsi="Verdana"/>
        </w:rPr>
      </w:pPr>
      <w:r>
        <w:rPr>
          <w:rFonts w:ascii="Verdana" w:hAnsi="Verdana"/>
        </w:rPr>
        <w:t>Poštovane kolegice i kolege nastavnici,</w:t>
      </w:r>
    </w:p>
    <w:p w:rsidR="00B73D9E" w:rsidRDefault="00B73D9E" w:rsidP="00CE419A">
      <w:pPr>
        <w:pStyle w:val="Tekstfusnote"/>
        <w:spacing w:line="276" w:lineRule="auto"/>
        <w:rPr>
          <w:rFonts w:ascii="Verdana" w:hAnsi="Verdana"/>
        </w:rPr>
      </w:pPr>
    </w:p>
    <w:p w:rsidR="00A0634F" w:rsidRDefault="00A0634F" w:rsidP="00CE419A">
      <w:pPr>
        <w:pStyle w:val="Tekstfusnote"/>
        <w:spacing w:line="276" w:lineRule="auto"/>
        <w:rPr>
          <w:rFonts w:ascii="Verdana" w:hAnsi="Verdana"/>
        </w:rPr>
      </w:pPr>
      <w:r>
        <w:rPr>
          <w:rFonts w:ascii="Verdana" w:hAnsi="Verdana"/>
        </w:rPr>
        <w:t xml:space="preserve">Eksperimentalnu provedbu novih strukovnih kurikuluma prati i drugačije operativno planiranje provedbe tih programa, a glavno mu je obilježje da sve počiva na ishodima učenja koji su polazište u planiranju i cilj realizacije. </w:t>
      </w:r>
    </w:p>
    <w:p w:rsidR="00A0634F" w:rsidRDefault="00A0634F" w:rsidP="00CE419A">
      <w:pPr>
        <w:pStyle w:val="Tekstfusnote"/>
        <w:spacing w:line="276" w:lineRule="auto"/>
        <w:rPr>
          <w:rFonts w:ascii="Verdana" w:hAnsi="Verdana"/>
        </w:rPr>
      </w:pPr>
    </w:p>
    <w:p w:rsidR="00B73D9E" w:rsidRDefault="00BF7313" w:rsidP="00CE419A">
      <w:pPr>
        <w:pStyle w:val="Tekstfusnote"/>
        <w:spacing w:line="276" w:lineRule="auto"/>
        <w:rPr>
          <w:rFonts w:ascii="Verdana" w:hAnsi="Verdana"/>
        </w:rPr>
      </w:pPr>
      <w:r>
        <w:rPr>
          <w:rFonts w:ascii="Verdana" w:hAnsi="Verdana"/>
        </w:rPr>
        <w:t xml:space="preserve">Zahvaljujemo Vam na interesu da budete realizatori provedbe te Vas molimo za kontinuiranu suradnju u svim etapama provedbe. Od Vas ćemo dobiti dragocjene uvide u provedbu novih kurikuluma i sve njegove prednosti te eventualne nedostatke. </w:t>
      </w:r>
    </w:p>
    <w:p w:rsidR="00B73D9E" w:rsidRPr="007825B1" w:rsidRDefault="00B73D9E" w:rsidP="00CE419A">
      <w:pPr>
        <w:pStyle w:val="Tekstfusnote"/>
        <w:spacing w:line="276" w:lineRule="auto"/>
        <w:rPr>
          <w:rFonts w:ascii="Verdana" w:hAnsi="Verdana"/>
        </w:rPr>
      </w:pPr>
    </w:p>
    <w:p w:rsidR="00923ECE" w:rsidRDefault="00E82AA4" w:rsidP="00CE419A">
      <w:pPr>
        <w:pStyle w:val="Tekstfusnote"/>
        <w:spacing w:line="276" w:lineRule="auto"/>
        <w:rPr>
          <w:rFonts w:ascii="Verdana" w:hAnsi="Verdana"/>
        </w:rPr>
      </w:pPr>
      <w:r>
        <w:rPr>
          <w:rFonts w:ascii="Verdana" w:hAnsi="Verdana"/>
        </w:rPr>
        <w:t>Operativno planiranje i programiranje zamišljeno je</w:t>
      </w:r>
      <w:r w:rsidR="00923ECE">
        <w:rPr>
          <w:rFonts w:ascii="Verdana" w:hAnsi="Verdana"/>
        </w:rPr>
        <w:t xml:space="preserve"> kroz nekoliko koraka. </w:t>
      </w:r>
    </w:p>
    <w:p w:rsidR="00923ECE" w:rsidRDefault="00923ECE" w:rsidP="00CE419A">
      <w:pPr>
        <w:pStyle w:val="Tekstfusnote"/>
        <w:spacing w:line="276" w:lineRule="auto"/>
        <w:rPr>
          <w:rFonts w:ascii="Verdana" w:hAnsi="Verdana"/>
        </w:rPr>
      </w:pPr>
    </w:p>
    <w:p w:rsidR="00944A41" w:rsidRDefault="00923ECE" w:rsidP="00CE419A">
      <w:pPr>
        <w:pStyle w:val="Tekstfusnote"/>
        <w:spacing w:line="276" w:lineRule="auto"/>
        <w:rPr>
          <w:rFonts w:ascii="Verdana" w:hAnsi="Verdana"/>
          <w:color w:val="262626" w:themeColor="text1" w:themeTint="D9"/>
        </w:rPr>
      </w:pPr>
      <w:r w:rsidRPr="00CE419A">
        <w:rPr>
          <w:rFonts w:ascii="Verdana" w:hAnsi="Verdana"/>
          <w:b/>
        </w:rPr>
        <w:t>Prvi korak</w:t>
      </w:r>
      <w:r>
        <w:rPr>
          <w:rFonts w:ascii="Verdana" w:hAnsi="Verdana"/>
        </w:rPr>
        <w:t xml:space="preserve"> je izraditi pojedinačno operativno planiranje za strukovni predmet, a zatim zajednički analizirati planove za svaki strukovni predmet te napraviti prilagodbe i/ili planiranje zajedničkih aktivnosti i sadržaja. </w:t>
      </w:r>
      <w:r w:rsidR="00CE419A">
        <w:rPr>
          <w:rFonts w:ascii="Verdana" w:hAnsi="Verdana"/>
        </w:rPr>
        <w:t xml:space="preserve">Za ovo planiranje </w:t>
      </w:r>
      <w:r w:rsidR="00E82AA4">
        <w:rPr>
          <w:rFonts w:ascii="Verdana" w:hAnsi="Verdana"/>
        </w:rPr>
        <w:t xml:space="preserve">temeljan </w:t>
      </w:r>
      <w:r w:rsidR="00CE419A">
        <w:rPr>
          <w:rFonts w:ascii="Verdana" w:hAnsi="Verdana"/>
        </w:rPr>
        <w:t xml:space="preserve">je </w:t>
      </w:r>
      <w:r w:rsidR="005F36BD" w:rsidRPr="005F36BD">
        <w:rPr>
          <w:rFonts w:ascii="Verdana" w:hAnsi="Verdana"/>
          <w:color w:val="FF0000"/>
        </w:rPr>
        <w:t>dokument br. 1</w:t>
      </w:r>
      <w:r w:rsidR="00E82AA4" w:rsidRPr="005F36BD">
        <w:rPr>
          <w:rFonts w:ascii="Verdana" w:hAnsi="Verdana"/>
          <w:color w:val="FF0000"/>
        </w:rPr>
        <w:t xml:space="preserve"> </w:t>
      </w:r>
      <w:r w:rsidR="00944A41">
        <w:rPr>
          <w:rFonts w:ascii="Verdana" w:hAnsi="Verdana"/>
        </w:rPr>
        <w:t xml:space="preserve">nazvan </w:t>
      </w:r>
      <w:r w:rsidR="00944A41" w:rsidRPr="00944A41">
        <w:rPr>
          <w:rFonts w:ascii="Verdana" w:hAnsi="Verdana"/>
          <w:i/>
          <w:color w:val="FF0000"/>
        </w:rPr>
        <w:t>Planiranje procesa, sadržaja, provjere i suradnje</w:t>
      </w:r>
      <w:r w:rsidR="00A15CF3" w:rsidRPr="00A15CF3">
        <w:rPr>
          <w:rFonts w:ascii="Verdana" w:hAnsi="Verdana"/>
          <w:color w:val="262626" w:themeColor="text1" w:themeTint="D9"/>
        </w:rPr>
        <w:t xml:space="preserve"> (primjer u privitku za strukovni kurikulum šumara)</w:t>
      </w:r>
      <w:r w:rsidR="00944A41" w:rsidRPr="00A15CF3">
        <w:rPr>
          <w:rFonts w:ascii="Verdana" w:hAnsi="Verdana"/>
          <w:color w:val="262626" w:themeColor="text1" w:themeTint="D9"/>
        </w:rPr>
        <w:t>.</w:t>
      </w:r>
      <w:r w:rsidR="00944A41">
        <w:rPr>
          <w:rFonts w:ascii="Verdana" w:hAnsi="Verdana"/>
          <w:i/>
          <w:color w:val="262626" w:themeColor="text1" w:themeTint="D9"/>
        </w:rPr>
        <w:t xml:space="preserve"> </w:t>
      </w:r>
      <w:r w:rsidR="00944A41">
        <w:rPr>
          <w:rFonts w:ascii="Verdana" w:hAnsi="Verdana"/>
          <w:color w:val="262626" w:themeColor="text1" w:themeTint="D9"/>
        </w:rPr>
        <w:t xml:space="preserve"> </w:t>
      </w:r>
      <w:r w:rsidR="00B77344">
        <w:rPr>
          <w:rFonts w:ascii="Verdana" w:hAnsi="Verdana"/>
          <w:color w:val="262626" w:themeColor="text1" w:themeTint="D9"/>
        </w:rPr>
        <w:t xml:space="preserve">U prvom stupcu u tablici zapišite </w:t>
      </w:r>
      <w:r w:rsidR="00944A41">
        <w:rPr>
          <w:rFonts w:ascii="Verdana" w:hAnsi="Verdana"/>
          <w:color w:val="262626" w:themeColor="text1" w:themeTint="D9"/>
        </w:rPr>
        <w:t>sve obvezne strukovne nastavne predmete prvog razreda</w:t>
      </w:r>
      <w:r w:rsidR="00B77344">
        <w:rPr>
          <w:rFonts w:ascii="Verdana" w:hAnsi="Verdana"/>
          <w:color w:val="262626" w:themeColor="text1" w:themeTint="D9"/>
        </w:rPr>
        <w:t xml:space="preserve"> te im pridružite</w:t>
      </w:r>
      <w:r w:rsidR="00944A41">
        <w:rPr>
          <w:rFonts w:ascii="Verdana" w:hAnsi="Verdana"/>
          <w:color w:val="262626" w:themeColor="text1" w:themeTint="D9"/>
        </w:rPr>
        <w:t xml:space="preserve"> ishode učenja </w:t>
      </w:r>
      <w:r w:rsidR="00B77344">
        <w:rPr>
          <w:rFonts w:ascii="Verdana" w:hAnsi="Verdana"/>
          <w:color w:val="262626" w:themeColor="text1" w:themeTint="D9"/>
        </w:rPr>
        <w:t>navedene</w:t>
      </w:r>
      <w:r w:rsidR="009F7D02">
        <w:rPr>
          <w:rFonts w:ascii="Verdana" w:hAnsi="Verdana"/>
          <w:color w:val="262626" w:themeColor="text1" w:themeTint="D9"/>
        </w:rPr>
        <w:t xml:space="preserve"> u strukovnom kurikulumu. Ishodi učenja, propisana satnica i vrijeme njihove provedbe </w:t>
      </w:r>
      <w:r w:rsidR="00A74FB1">
        <w:rPr>
          <w:rFonts w:ascii="Verdana" w:hAnsi="Verdana"/>
          <w:color w:val="262626" w:themeColor="text1" w:themeTint="D9"/>
        </w:rPr>
        <w:t xml:space="preserve">daju okvir </w:t>
      </w:r>
      <w:r w:rsidR="0039595B">
        <w:rPr>
          <w:rFonts w:ascii="Verdana" w:hAnsi="Verdana"/>
          <w:color w:val="262626" w:themeColor="text1" w:themeTint="D9"/>
        </w:rPr>
        <w:t xml:space="preserve">i polazište su </w:t>
      </w:r>
      <w:r w:rsidR="00A74FB1">
        <w:rPr>
          <w:rFonts w:ascii="Verdana" w:hAnsi="Verdana"/>
          <w:color w:val="262626" w:themeColor="text1" w:themeTint="D9"/>
        </w:rPr>
        <w:t xml:space="preserve">ukupnom planiranju. </w:t>
      </w:r>
    </w:p>
    <w:p w:rsidR="00CE419A" w:rsidRPr="00CE419A" w:rsidRDefault="00CE419A" w:rsidP="00CE419A">
      <w:pPr>
        <w:pStyle w:val="Tekstfusnote"/>
        <w:spacing w:line="276" w:lineRule="auto"/>
        <w:rPr>
          <w:rFonts w:ascii="Verdana" w:hAnsi="Verdana"/>
        </w:rPr>
      </w:pPr>
    </w:p>
    <w:p w:rsidR="00565013" w:rsidRDefault="00565013" w:rsidP="00CE419A">
      <w:pPr>
        <w:pStyle w:val="Tekstfusnote"/>
        <w:spacing w:line="276" w:lineRule="auto"/>
        <w:rPr>
          <w:rFonts w:ascii="Verdana" w:hAnsi="Verdana"/>
          <w:color w:val="262626" w:themeColor="text1" w:themeTint="D9"/>
        </w:rPr>
      </w:pPr>
      <w:r>
        <w:rPr>
          <w:rFonts w:ascii="Verdana" w:hAnsi="Verdana"/>
          <w:color w:val="262626" w:themeColor="text1" w:themeTint="D9"/>
        </w:rPr>
        <w:t xml:space="preserve">Znajući koje ishode učenici trebaju steći i u kojem roku, Vi planirate kojim ćete im sadržajima, dinamikom i aktivnostima to </w:t>
      </w:r>
      <w:r w:rsidR="00B01C75">
        <w:rPr>
          <w:rFonts w:ascii="Verdana" w:hAnsi="Verdana"/>
          <w:color w:val="262626" w:themeColor="text1" w:themeTint="D9"/>
        </w:rPr>
        <w:t xml:space="preserve">najbolje </w:t>
      </w:r>
      <w:r>
        <w:rPr>
          <w:rFonts w:ascii="Verdana" w:hAnsi="Verdana"/>
          <w:color w:val="262626" w:themeColor="text1" w:themeTint="D9"/>
        </w:rPr>
        <w:t xml:space="preserve">omogućiti. </w:t>
      </w:r>
      <w:r w:rsidR="006B3FB6">
        <w:rPr>
          <w:rFonts w:ascii="Verdana" w:hAnsi="Verdana"/>
          <w:color w:val="262626" w:themeColor="text1" w:themeTint="D9"/>
        </w:rPr>
        <w:t xml:space="preserve">Ključna pitanja koja mogu pomoći u planiranju su: </w:t>
      </w:r>
    </w:p>
    <w:p w:rsidR="006B3FB6" w:rsidRDefault="006B3FB6" w:rsidP="00CE419A">
      <w:pPr>
        <w:pStyle w:val="Tekstfusnote"/>
        <w:numPr>
          <w:ilvl w:val="0"/>
          <w:numId w:val="1"/>
        </w:numPr>
        <w:spacing w:line="276" w:lineRule="auto"/>
        <w:rPr>
          <w:rFonts w:ascii="Verdana" w:hAnsi="Verdana"/>
          <w:color w:val="262626" w:themeColor="text1" w:themeTint="D9"/>
        </w:rPr>
      </w:pPr>
      <w:r>
        <w:rPr>
          <w:rFonts w:ascii="Verdana" w:hAnsi="Verdana"/>
          <w:color w:val="262626" w:themeColor="text1" w:themeTint="D9"/>
        </w:rPr>
        <w:t xml:space="preserve">Koja sve znanja, vještine, stavove učenik treba imati da bi stekao ove ishode učenja? To daje odgovor na pitanje sadržaja koje ćete odabrati, nastavnih tema kao i literature. Njih možete upisati načinom kojeg smatrate najlogičnijim u stupac </w:t>
      </w:r>
      <w:r w:rsidRPr="00640DBC">
        <w:rPr>
          <w:rFonts w:ascii="Verdana" w:hAnsi="Verdana"/>
          <w:i/>
          <w:color w:val="262626" w:themeColor="text1" w:themeTint="D9"/>
          <w:u w:val="single"/>
        </w:rPr>
        <w:t>Sadržaji učenja</w:t>
      </w:r>
      <w:r>
        <w:rPr>
          <w:rFonts w:ascii="Verdana" w:hAnsi="Verdana"/>
          <w:color w:val="262626" w:themeColor="text1" w:themeTint="D9"/>
        </w:rPr>
        <w:t xml:space="preserve">. </w:t>
      </w:r>
      <w:r w:rsidR="00CB40AD">
        <w:rPr>
          <w:rFonts w:ascii="Verdana" w:hAnsi="Verdana"/>
          <w:color w:val="262626" w:themeColor="text1" w:themeTint="D9"/>
        </w:rPr>
        <w:t>Okvirni prijedlog mogućih tema možete pronaći u strukovnom kurikulumu. Istovremeno,</w:t>
      </w:r>
      <w:r w:rsidR="00014F1C">
        <w:rPr>
          <w:rFonts w:ascii="Verdana" w:hAnsi="Verdana"/>
          <w:color w:val="262626" w:themeColor="text1" w:themeTint="D9"/>
        </w:rPr>
        <w:t xml:space="preserve"> oni nisu obvezujući te</w:t>
      </w:r>
      <w:r w:rsidR="00CB40AD">
        <w:rPr>
          <w:rFonts w:ascii="Verdana" w:hAnsi="Verdana"/>
          <w:color w:val="262626" w:themeColor="text1" w:themeTint="D9"/>
        </w:rPr>
        <w:t xml:space="preserve"> možete smatrati logičnijim i važnijim neke d</w:t>
      </w:r>
      <w:r w:rsidR="00014F1C">
        <w:rPr>
          <w:rFonts w:ascii="Verdana" w:hAnsi="Verdana"/>
          <w:color w:val="262626" w:themeColor="text1" w:themeTint="D9"/>
        </w:rPr>
        <w:t xml:space="preserve">ruge sadržaje. Važno ih je planirati i zapisati. </w:t>
      </w:r>
    </w:p>
    <w:p w:rsidR="006B3FB6" w:rsidRDefault="00B0691F" w:rsidP="00CE419A">
      <w:pPr>
        <w:pStyle w:val="Tekstfusnote"/>
        <w:numPr>
          <w:ilvl w:val="0"/>
          <w:numId w:val="1"/>
        </w:numPr>
        <w:spacing w:line="276" w:lineRule="auto"/>
        <w:rPr>
          <w:rFonts w:ascii="Verdana" w:hAnsi="Verdana"/>
          <w:color w:val="262626" w:themeColor="text1" w:themeTint="D9"/>
        </w:rPr>
      </w:pPr>
      <w:r>
        <w:rPr>
          <w:rFonts w:ascii="Verdana" w:hAnsi="Verdana"/>
          <w:color w:val="262626" w:themeColor="text1" w:themeTint="D9"/>
        </w:rPr>
        <w:t xml:space="preserve">Kako strukturirati navedene sadržaje vremenski? Kojim redoslijedom ću pomoći učenicima razviti potrebna znanja, vještine i stavove? Odgovore na ova pitanja upišite u stupac </w:t>
      </w:r>
      <w:r w:rsidRPr="00640DBC">
        <w:rPr>
          <w:rFonts w:ascii="Verdana" w:hAnsi="Verdana"/>
          <w:i/>
          <w:color w:val="262626" w:themeColor="text1" w:themeTint="D9"/>
          <w:u w:val="single"/>
        </w:rPr>
        <w:t>Vremenski rok</w:t>
      </w:r>
      <w:r>
        <w:rPr>
          <w:rFonts w:ascii="Verdana" w:hAnsi="Verdana"/>
          <w:color w:val="262626" w:themeColor="text1" w:themeTint="D9"/>
        </w:rPr>
        <w:t xml:space="preserve">. </w:t>
      </w:r>
    </w:p>
    <w:p w:rsidR="00B0691F" w:rsidRDefault="00C10CBE" w:rsidP="00CE419A">
      <w:pPr>
        <w:pStyle w:val="Tekstfusnote"/>
        <w:numPr>
          <w:ilvl w:val="0"/>
          <w:numId w:val="1"/>
        </w:numPr>
        <w:spacing w:line="276" w:lineRule="auto"/>
        <w:rPr>
          <w:rFonts w:ascii="Verdana" w:hAnsi="Verdana"/>
          <w:color w:val="262626" w:themeColor="text1" w:themeTint="D9"/>
        </w:rPr>
      </w:pPr>
      <w:r>
        <w:rPr>
          <w:rFonts w:ascii="Verdana" w:hAnsi="Verdana"/>
          <w:color w:val="262626" w:themeColor="text1" w:themeTint="D9"/>
        </w:rPr>
        <w:t xml:space="preserve">Koje metode rada najbolje omogućuju stjecanje određenih ishoda? Sigurno je da se samo praktičnim radom mogu steći praktične vještine te da su određene metode </w:t>
      </w:r>
      <w:r w:rsidR="00863320">
        <w:rPr>
          <w:rFonts w:ascii="Verdana" w:hAnsi="Verdana"/>
          <w:color w:val="262626" w:themeColor="text1" w:themeTint="D9"/>
        </w:rPr>
        <w:t>bo</w:t>
      </w:r>
      <w:r w:rsidR="00112645">
        <w:rPr>
          <w:rFonts w:ascii="Verdana" w:hAnsi="Verdana"/>
          <w:color w:val="262626" w:themeColor="text1" w:themeTint="D9"/>
        </w:rPr>
        <w:t xml:space="preserve">lje od drugih za steći određene </w:t>
      </w:r>
      <w:r w:rsidR="00863320">
        <w:rPr>
          <w:rFonts w:ascii="Verdana" w:hAnsi="Verdana"/>
          <w:color w:val="262626" w:themeColor="text1" w:themeTint="D9"/>
        </w:rPr>
        <w:t xml:space="preserve">ishode. </w:t>
      </w:r>
      <w:r w:rsidR="00033F3F">
        <w:rPr>
          <w:rFonts w:ascii="Verdana" w:hAnsi="Verdana"/>
          <w:color w:val="262626" w:themeColor="text1" w:themeTint="D9"/>
        </w:rPr>
        <w:t xml:space="preserve">Također, moguće je i poželjno osmisliti zajedničke među-predmetne aktivnosti, projekte, demonstracije i sl. koje omogućuju stjecanje više različitih ishoda učenja. </w:t>
      </w:r>
      <w:r w:rsidR="002B4AD3">
        <w:rPr>
          <w:rFonts w:ascii="Verdana" w:hAnsi="Verdana"/>
          <w:color w:val="262626" w:themeColor="text1" w:themeTint="D9"/>
        </w:rPr>
        <w:t>Savjetujemo Vam kreativnost u planiranju metoda rada (</w:t>
      </w:r>
      <w:r w:rsidR="002B4AD3" w:rsidRPr="002B4AD3">
        <w:rPr>
          <w:rFonts w:ascii="Verdana" w:hAnsi="Verdana"/>
          <w:i/>
          <w:color w:val="262626" w:themeColor="text1" w:themeTint="D9"/>
        </w:rPr>
        <w:t>neki primjeri navedeni u Priručniku: Upravljanje razredom</w:t>
      </w:r>
      <w:r w:rsidR="002B4AD3">
        <w:rPr>
          <w:rFonts w:ascii="Verdana" w:hAnsi="Verdana"/>
          <w:color w:val="262626" w:themeColor="text1" w:themeTint="D9"/>
        </w:rPr>
        <w:t>)</w:t>
      </w:r>
      <w:r w:rsidR="00640DBC">
        <w:rPr>
          <w:rFonts w:ascii="Verdana" w:hAnsi="Verdana"/>
          <w:color w:val="262626" w:themeColor="text1" w:themeTint="D9"/>
        </w:rPr>
        <w:t xml:space="preserve"> te kombiniranje teorijske nastave s praktičnom primjenom, ali svakako molimo primjenu metoda koje aktiviraju učenike (projekti, kvizovi, timski radovi, prezentacije, video uradci, istraživanja individualna i grupna</w:t>
      </w:r>
      <w:r w:rsidR="00940AF6">
        <w:rPr>
          <w:rFonts w:ascii="Verdana" w:hAnsi="Verdana"/>
          <w:color w:val="262626" w:themeColor="text1" w:themeTint="D9"/>
        </w:rPr>
        <w:t>, praktična primjena naučenog, priprema sažetaka</w:t>
      </w:r>
      <w:r w:rsidR="00640DBC">
        <w:rPr>
          <w:rFonts w:ascii="Verdana" w:hAnsi="Verdana"/>
          <w:color w:val="262626" w:themeColor="text1" w:themeTint="D9"/>
        </w:rPr>
        <w:t xml:space="preserve"> i slično). </w:t>
      </w:r>
      <w:r w:rsidR="00B03B4A">
        <w:rPr>
          <w:rFonts w:ascii="Verdana" w:hAnsi="Verdana"/>
          <w:color w:val="262626" w:themeColor="text1" w:themeTint="D9"/>
        </w:rPr>
        <w:t xml:space="preserve">Svakako Vas ohrabrujemo da metode rada </w:t>
      </w:r>
      <w:r w:rsidR="00B03B4A">
        <w:rPr>
          <w:rFonts w:ascii="Verdana" w:hAnsi="Verdana"/>
          <w:color w:val="262626" w:themeColor="text1" w:themeTint="D9"/>
        </w:rPr>
        <w:lastRenderedPageBreak/>
        <w:t xml:space="preserve">prilagodite individualnim interesima učenika. Zato nije </w:t>
      </w:r>
      <w:r w:rsidR="0096244A">
        <w:rPr>
          <w:rFonts w:ascii="Verdana" w:hAnsi="Verdana"/>
          <w:color w:val="262626" w:themeColor="text1" w:themeTint="D9"/>
        </w:rPr>
        <w:t>potrebno</w:t>
      </w:r>
      <w:r w:rsidR="00B03B4A">
        <w:rPr>
          <w:rFonts w:ascii="Verdana" w:hAnsi="Verdana"/>
          <w:color w:val="262626" w:themeColor="text1" w:themeTint="D9"/>
        </w:rPr>
        <w:t xml:space="preserve"> primijeniti sve metode sa svim učenicima. </w:t>
      </w:r>
      <w:r w:rsidR="00640DBC">
        <w:rPr>
          <w:rFonts w:ascii="Verdana" w:hAnsi="Verdana"/>
          <w:color w:val="262626" w:themeColor="text1" w:themeTint="D9"/>
        </w:rPr>
        <w:t xml:space="preserve">Unesite planiranje u stupac </w:t>
      </w:r>
      <w:r w:rsidR="00640DBC" w:rsidRPr="00640DBC">
        <w:rPr>
          <w:rFonts w:ascii="Verdana" w:hAnsi="Verdana"/>
          <w:i/>
          <w:color w:val="262626" w:themeColor="text1" w:themeTint="D9"/>
          <w:u w:val="single"/>
        </w:rPr>
        <w:t>Način učenja</w:t>
      </w:r>
      <w:r w:rsidR="00640DBC">
        <w:rPr>
          <w:rFonts w:ascii="Verdana" w:hAnsi="Verdana"/>
          <w:color w:val="262626" w:themeColor="text1" w:themeTint="D9"/>
        </w:rPr>
        <w:t xml:space="preserve">. </w:t>
      </w:r>
    </w:p>
    <w:p w:rsidR="00640DBC" w:rsidRDefault="005658BB" w:rsidP="00CE419A">
      <w:pPr>
        <w:pStyle w:val="Tekstfusnote"/>
        <w:numPr>
          <w:ilvl w:val="0"/>
          <w:numId w:val="1"/>
        </w:numPr>
        <w:spacing w:line="276" w:lineRule="auto"/>
        <w:rPr>
          <w:rFonts w:ascii="Verdana" w:hAnsi="Verdana"/>
          <w:color w:val="262626" w:themeColor="text1" w:themeTint="D9"/>
        </w:rPr>
      </w:pPr>
      <w:r>
        <w:rPr>
          <w:rFonts w:ascii="Verdana" w:hAnsi="Verdana"/>
          <w:color w:val="262626" w:themeColor="text1" w:themeTint="D9"/>
        </w:rPr>
        <w:t>Sljedeća pitanja planiranja operativne izvedbe su kako ću znati idem li u dobrom smjeru, na kojem mjestu ću, kada i kako reflektirati o učinjenom? Savjetujemo Vam da razmotrite nekoliko ključnih mjesta na kojima ć</w:t>
      </w:r>
      <w:r w:rsidR="00A0564C">
        <w:rPr>
          <w:rFonts w:ascii="Verdana" w:hAnsi="Verdana"/>
          <w:color w:val="262626" w:themeColor="text1" w:themeTint="D9"/>
        </w:rPr>
        <w:t xml:space="preserve">ete provjeriti izvršenje plana te da ono uključuje analizu sadržaja, načina, učinaka, metoda. Predlažemo 3 do 4 takve analize godišnje. Na tim mjestima možete razmatrati prilagodbu originalnog plana. Molimo da takvu prilagodbu obavezno raspravite s kolegama. Planiranje praćenja, odnosno provjere unesite u stupac </w:t>
      </w:r>
      <w:r w:rsidR="00A0564C" w:rsidRPr="00B16D1B">
        <w:rPr>
          <w:rFonts w:ascii="Verdana" w:hAnsi="Verdana"/>
          <w:i/>
          <w:color w:val="262626" w:themeColor="text1" w:themeTint="D9"/>
          <w:u w:val="single"/>
        </w:rPr>
        <w:t>Način praćenja</w:t>
      </w:r>
      <w:r w:rsidR="00A0564C">
        <w:rPr>
          <w:rFonts w:ascii="Verdana" w:hAnsi="Verdana"/>
          <w:color w:val="262626" w:themeColor="text1" w:themeTint="D9"/>
        </w:rPr>
        <w:t xml:space="preserve">. </w:t>
      </w:r>
    </w:p>
    <w:p w:rsidR="00A0564C" w:rsidRDefault="00B903B3" w:rsidP="00CE419A">
      <w:pPr>
        <w:pStyle w:val="Tekstfusnote"/>
        <w:numPr>
          <w:ilvl w:val="0"/>
          <w:numId w:val="1"/>
        </w:numPr>
        <w:spacing w:line="276" w:lineRule="auto"/>
        <w:rPr>
          <w:rFonts w:ascii="Verdana" w:hAnsi="Verdana"/>
          <w:color w:val="262626" w:themeColor="text1" w:themeTint="D9"/>
        </w:rPr>
      </w:pPr>
      <w:r>
        <w:rPr>
          <w:rFonts w:ascii="Verdana" w:hAnsi="Verdana"/>
          <w:color w:val="262626" w:themeColor="text1" w:themeTint="D9"/>
        </w:rPr>
        <w:t>Kako ću znati stječu li učenici znanja i vještine, kako ću pratiti njihovo napredovanje, što ću i na koji način pratiti, a što ću i na koji način ocjenjivati?</w:t>
      </w:r>
      <w:r w:rsidR="004763D1">
        <w:rPr>
          <w:rFonts w:ascii="Verdana" w:hAnsi="Verdana"/>
          <w:color w:val="262626" w:themeColor="text1" w:themeTint="D9"/>
        </w:rPr>
        <w:t xml:space="preserve"> </w:t>
      </w:r>
      <w:r>
        <w:rPr>
          <w:rFonts w:ascii="Verdana" w:hAnsi="Verdana"/>
          <w:color w:val="262626" w:themeColor="text1" w:themeTint="D9"/>
        </w:rPr>
        <w:t xml:space="preserve"> Planiranje unesite u stupac </w:t>
      </w:r>
      <w:r w:rsidRPr="00B903B3">
        <w:rPr>
          <w:rFonts w:ascii="Verdana" w:hAnsi="Verdana"/>
          <w:i/>
          <w:color w:val="262626" w:themeColor="text1" w:themeTint="D9"/>
          <w:u w:val="single"/>
        </w:rPr>
        <w:t>Vrednovanje i ocjenjivanje učenika</w:t>
      </w:r>
      <w:r>
        <w:rPr>
          <w:rFonts w:ascii="Verdana" w:hAnsi="Verdana"/>
          <w:color w:val="262626" w:themeColor="text1" w:themeTint="D9"/>
        </w:rPr>
        <w:t xml:space="preserve">. </w:t>
      </w:r>
      <w:r w:rsidR="004763D1">
        <w:rPr>
          <w:rFonts w:ascii="Verdana" w:hAnsi="Verdana"/>
          <w:color w:val="262626" w:themeColor="text1" w:themeTint="D9"/>
        </w:rPr>
        <w:t>Savjetujemo Vam uvoditi nove načine praćenja i ocjenjivanja prikladne ocjenjivanim ishodima (</w:t>
      </w:r>
      <w:r w:rsidR="007C0786">
        <w:rPr>
          <w:rFonts w:ascii="Verdana" w:hAnsi="Verdana"/>
          <w:color w:val="262626" w:themeColor="text1" w:themeTint="D9"/>
        </w:rPr>
        <w:t xml:space="preserve">npr. </w:t>
      </w:r>
      <w:r w:rsidR="004763D1">
        <w:rPr>
          <w:rFonts w:ascii="Verdana" w:hAnsi="Verdana"/>
          <w:color w:val="262626" w:themeColor="text1" w:themeTint="D9"/>
        </w:rPr>
        <w:t>ukoliko je ishod praktična vještina i testiranje treba biti takvo)</w:t>
      </w:r>
      <w:r w:rsidR="007C0786">
        <w:rPr>
          <w:rFonts w:ascii="Verdana" w:hAnsi="Verdana"/>
          <w:color w:val="262626" w:themeColor="text1" w:themeTint="D9"/>
        </w:rPr>
        <w:t xml:space="preserve"> te uvođenje samo-evaluacije postignuća učenika jer to jača odgovornost učenika za </w:t>
      </w:r>
      <w:r w:rsidR="00454A87">
        <w:rPr>
          <w:rFonts w:ascii="Verdana" w:hAnsi="Verdana"/>
          <w:color w:val="262626" w:themeColor="text1" w:themeTint="D9"/>
        </w:rPr>
        <w:t>vlastito učenje.</w:t>
      </w:r>
      <w:r w:rsidR="007C0786">
        <w:rPr>
          <w:rFonts w:ascii="Verdana" w:hAnsi="Verdana"/>
          <w:color w:val="262626" w:themeColor="text1" w:themeTint="D9"/>
        </w:rPr>
        <w:t xml:space="preserve">  </w:t>
      </w:r>
    </w:p>
    <w:p w:rsidR="00B903B3" w:rsidRDefault="009E1ACD" w:rsidP="00CE419A">
      <w:pPr>
        <w:pStyle w:val="Tekstfusnote"/>
        <w:numPr>
          <w:ilvl w:val="0"/>
          <w:numId w:val="1"/>
        </w:numPr>
        <w:spacing w:line="276" w:lineRule="auto"/>
        <w:rPr>
          <w:rFonts w:ascii="Verdana" w:hAnsi="Verdana"/>
          <w:color w:val="262626" w:themeColor="text1" w:themeTint="D9"/>
        </w:rPr>
      </w:pPr>
      <w:r>
        <w:rPr>
          <w:rFonts w:ascii="Verdana" w:hAnsi="Verdana"/>
          <w:color w:val="262626" w:themeColor="text1" w:themeTint="D9"/>
        </w:rPr>
        <w:t xml:space="preserve">Savjetujemo da svaki nastavnik pojedinačno napravi ovakvo planiranje za svoj predmet. Nakon toga, obvezna je suradnja svih nastavnika strukovnih predmeta te analiza preklapanja, potenciranja mogućnosti učenja, praćenja, ocjenjivanja. Ovakve elemente unesite u stupac </w:t>
      </w:r>
      <w:proofErr w:type="spellStart"/>
      <w:r w:rsidRPr="009E1ACD">
        <w:rPr>
          <w:rFonts w:ascii="Verdana" w:hAnsi="Verdana"/>
          <w:i/>
          <w:color w:val="262626" w:themeColor="text1" w:themeTint="D9"/>
          <w:u w:val="single"/>
        </w:rPr>
        <w:t>Međupredmetna</w:t>
      </w:r>
      <w:proofErr w:type="spellEnd"/>
      <w:r w:rsidRPr="009E1ACD">
        <w:rPr>
          <w:rFonts w:ascii="Verdana" w:hAnsi="Verdana"/>
          <w:i/>
          <w:color w:val="262626" w:themeColor="text1" w:themeTint="D9"/>
          <w:u w:val="single"/>
        </w:rPr>
        <w:t xml:space="preserve"> suradnja</w:t>
      </w:r>
      <w:r>
        <w:rPr>
          <w:rFonts w:ascii="Verdana" w:hAnsi="Verdana"/>
          <w:color w:val="262626" w:themeColor="text1" w:themeTint="D9"/>
        </w:rPr>
        <w:t xml:space="preserve">. </w:t>
      </w:r>
    </w:p>
    <w:p w:rsidR="009E1ACD" w:rsidRDefault="009E1ACD" w:rsidP="00CE419A">
      <w:pPr>
        <w:pStyle w:val="Tekstfusnote"/>
        <w:numPr>
          <w:ilvl w:val="0"/>
          <w:numId w:val="1"/>
        </w:numPr>
        <w:spacing w:line="276" w:lineRule="auto"/>
        <w:rPr>
          <w:rFonts w:ascii="Verdana" w:hAnsi="Verdana"/>
          <w:color w:val="262626" w:themeColor="text1" w:themeTint="D9"/>
        </w:rPr>
      </w:pPr>
      <w:r>
        <w:rPr>
          <w:rFonts w:ascii="Verdana" w:hAnsi="Verdana"/>
          <w:color w:val="262626" w:themeColor="text1" w:themeTint="D9"/>
        </w:rPr>
        <w:t xml:space="preserve">I konačno, isplanirane elemente treba sastaviti u zajedničku tablicu koja Vam daje uvid u Vaš predmet, ali i planiranja svih Vaših kolega koji predaju strukovne predmete u prvom razredu. </w:t>
      </w:r>
      <w:r w:rsidR="003D3DE6">
        <w:rPr>
          <w:rFonts w:ascii="Verdana" w:hAnsi="Verdana"/>
          <w:color w:val="262626" w:themeColor="text1" w:themeTint="D9"/>
        </w:rPr>
        <w:t xml:space="preserve">Tijekom perioda evaluacije provedbe upišite svoja opažanja i prijedloge u zadnji stupac </w:t>
      </w:r>
      <w:r w:rsidR="003D3DE6" w:rsidRPr="003D3DE6">
        <w:rPr>
          <w:rFonts w:ascii="Verdana" w:hAnsi="Verdana"/>
          <w:color w:val="262626" w:themeColor="text1" w:themeTint="D9"/>
          <w:u w:val="single"/>
        </w:rPr>
        <w:t>Bilješke</w:t>
      </w:r>
      <w:r w:rsidR="003D3DE6">
        <w:rPr>
          <w:rFonts w:ascii="Verdana" w:hAnsi="Verdana"/>
          <w:color w:val="262626" w:themeColor="text1" w:themeTint="D9"/>
        </w:rPr>
        <w:t xml:space="preserve">. </w:t>
      </w:r>
    </w:p>
    <w:p w:rsidR="0039595B" w:rsidRDefault="0039595B" w:rsidP="00CE419A">
      <w:pPr>
        <w:pStyle w:val="Tekstfusnote"/>
        <w:spacing w:line="276" w:lineRule="auto"/>
        <w:rPr>
          <w:rFonts w:ascii="Verdana" w:hAnsi="Verdana"/>
          <w:color w:val="262626" w:themeColor="text1" w:themeTint="D9"/>
        </w:rPr>
      </w:pPr>
    </w:p>
    <w:p w:rsidR="0039595B" w:rsidRPr="00A74FB1" w:rsidRDefault="0039595B" w:rsidP="00CE419A">
      <w:pPr>
        <w:pStyle w:val="Tekstfusnote"/>
        <w:spacing w:line="276" w:lineRule="auto"/>
        <w:rPr>
          <w:rFonts w:ascii="Verdana" w:hAnsi="Verdana"/>
          <w:color w:val="262626" w:themeColor="text1" w:themeTint="D9"/>
        </w:rPr>
      </w:pPr>
    </w:p>
    <w:p w:rsidR="00944A41" w:rsidRDefault="00CE419A" w:rsidP="00CE419A">
      <w:pPr>
        <w:pStyle w:val="Tekstfusnote"/>
        <w:spacing w:line="276" w:lineRule="auto"/>
        <w:rPr>
          <w:rFonts w:ascii="Verdana" w:hAnsi="Verdana"/>
          <w:color w:val="262626" w:themeColor="text1" w:themeTint="D9"/>
        </w:rPr>
      </w:pPr>
      <w:r w:rsidRPr="00CE419A">
        <w:rPr>
          <w:rFonts w:ascii="Verdana" w:hAnsi="Verdana"/>
          <w:b/>
          <w:color w:val="262626" w:themeColor="text1" w:themeTint="D9"/>
        </w:rPr>
        <w:t>Drugi korak</w:t>
      </w:r>
      <w:r>
        <w:rPr>
          <w:rFonts w:ascii="Verdana" w:hAnsi="Verdana"/>
          <w:color w:val="262626" w:themeColor="text1" w:themeTint="D9"/>
        </w:rPr>
        <w:t xml:space="preserve"> je pripremiti skraćeni opis kvalifikacije za učenike. Pristup orijentiran ka stjecanju ishoda učenja </w:t>
      </w:r>
      <w:r w:rsidR="005A457B">
        <w:rPr>
          <w:rFonts w:ascii="Verdana" w:hAnsi="Verdana"/>
          <w:color w:val="262626" w:themeColor="text1" w:themeTint="D9"/>
        </w:rPr>
        <w:t xml:space="preserve">zahtijeva potpunu informiranost i odgovornost učenika. </w:t>
      </w:r>
      <w:r w:rsidR="0049300C">
        <w:rPr>
          <w:rFonts w:ascii="Verdana" w:hAnsi="Verdana"/>
          <w:color w:val="262626" w:themeColor="text1" w:themeTint="D9"/>
        </w:rPr>
        <w:t>Zato Vas upućujemo na to da pripremite takav skraćeni dokument za čitavu strukovnu kvalifikaciju (dovoljno je 1-3 stranice)</w:t>
      </w:r>
      <w:r w:rsidR="003E616E">
        <w:rPr>
          <w:rFonts w:ascii="Verdana" w:hAnsi="Verdana"/>
          <w:color w:val="262626" w:themeColor="text1" w:themeTint="D9"/>
        </w:rPr>
        <w:t xml:space="preserve"> koji će učenicima dati informaciju o trajanju, dinamici, jedinicama ishoda učenja, modulima i predmetima koje će imati, a naročito i najvažnije o kompetencijama koje treba steći. </w:t>
      </w:r>
      <w:r w:rsidR="00A0108B">
        <w:rPr>
          <w:rFonts w:ascii="Verdana" w:hAnsi="Verdana"/>
          <w:color w:val="262626" w:themeColor="text1" w:themeTint="D9"/>
        </w:rPr>
        <w:t xml:space="preserve">Ovaj dokument učenicima treba biti dostupan na samom početku nastavne godine, podijeljen i prodiskutiran s njima, ali im treba biti stalno dostupan, recimo na web stranicama škole. </w:t>
      </w:r>
    </w:p>
    <w:p w:rsidR="00BE694B" w:rsidRDefault="00A0108B" w:rsidP="00CE419A">
      <w:pPr>
        <w:pStyle w:val="Tekstfusnote"/>
        <w:spacing w:line="276" w:lineRule="auto"/>
        <w:rPr>
          <w:rFonts w:ascii="Verdana" w:hAnsi="Verdana"/>
          <w:color w:val="262626" w:themeColor="text1" w:themeTint="D9"/>
        </w:rPr>
      </w:pPr>
      <w:r>
        <w:rPr>
          <w:rFonts w:ascii="Verdana" w:hAnsi="Verdana"/>
          <w:color w:val="262626" w:themeColor="text1" w:themeTint="D9"/>
        </w:rPr>
        <w:t xml:space="preserve">Učenici trebaju imati jasnu informaciju koji su zahtjevi pred njima, koja </w:t>
      </w:r>
      <w:r w:rsidR="004763D1">
        <w:rPr>
          <w:rFonts w:ascii="Verdana" w:hAnsi="Verdana"/>
          <w:color w:val="262626" w:themeColor="text1" w:themeTint="D9"/>
        </w:rPr>
        <w:t>očekivanja od njih i kako sami mogu pratiti vlastiti napredak u ostvarenju</w:t>
      </w:r>
      <w:r w:rsidR="00794791">
        <w:rPr>
          <w:rFonts w:ascii="Verdana" w:hAnsi="Verdana"/>
          <w:color w:val="262626" w:themeColor="text1" w:themeTint="D9"/>
        </w:rPr>
        <w:t xml:space="preserve"> stjecanja potrebnih kompetencija. Učenici </w:t>
      </w:r>
      <w:r w:rsidR="008942A1">
        <w:rPr>
          <w:rFonts w:ascii="Verdana" w:hAnsi="Verdana"/>
          <w:color w:val="262626" w:themeColor="text1" w:themeTint="D9"/>
        </w:rPr>
        <w:t xml:space="preserve">samo tako mogu upravljati potpuno odgovorno vlastitim učenjem. </w:t>
      </w:r>
    </w:p>
    <w:p w:rsidR="00BE694B" w:rsidRDefault="00BE694B" w:rsidP="00CE419A">
      <w:pPr>
        <w:pStyle w:val="Tekstfusnote"/>
        <w:spacing w:line="276" w:lineRule="auto"/>
        <w:rPr>
          <w:rFonts w:ascii="Verdana" w:hAnsi="Verdana"/>
          <w:color w:val="262626" w:themeColor="text1" w:themeTint="D9"/>
        </w:rPr>
      </w:pPr>
    </w:p>
    <w:p w:rsidR="00A0108B" w:rsidRPr="00A74FB1" w:rsidRDefault="00BE694B" w:rsidP="00CE419A">
      <w:pPr>
        <w:pStyle w:val="Tekstfusnote"/>
        <w:spacing w:line="276" w:lineRule="auto"/>
        <w:rPr>
          <w:rFonts w:ascii="Verdana" w:hAnsi="Verdana"/>
          <w:color w:val="262626" w:themeColor="text1" w:themeTint="D9"/>
        </w:rPr>
      </w:pPr>
      <w:r w:rsidRPr="00BE694B">
        <w:rPr>
          <w:rFonts w:ascii="Verdana" w:hAnsi="Verdana"/>
          <w:b/>
          <w:color w:val="262626" w:themeColor="text1" w:themeTint="D9"/>
        </w:rPr>
        <w:t>Nužno je</w:t>
      </w:r>
      <w:r>
        <w:rPr>
          <w:rFonts w:ascii="Verdana" w:hAnsi="Verdana"/>
          <w:color w:val="262626" w:themeColor="text1" w:themeTint="D9"/>
        </w:rPr>
        <w:t xml:space="preserve"> izraditi i kratki opis svakog nastavnog predmeta te ga dati svakom učeniku na početku školske godine. Predlažemo Vam </w:t>
      </w:r>
      <w:r w:rsidR="005F2F45">
        <w:rPr>
          <w:rFonts w:ascii="Verdana" w:hAnsi="Verdana"/>
          <w:color w:val="262626" w:themeColor="text1" w:themeTint="D9"/>
        </w:rPr>
        <w:t xml:space="preserve">odvojiti vrijeme za </w:t>
      </w:r>
      <w:r w:rsidR="006055B6">
        <w:rPr>
          <w:rFonts w:ascii="Verdana" w:hAnsi="Verdana"/>
          <w:color w:val="262626" w:themeColor="text1" w:themeTint="D9"/>
        </w:rPr>
        <w:t xml:space="preserve">predstavljanje i razgovor s učenicima o postignućima koja se od njih očekuju te </w:t>
      </w:r>
      <w:r w:rsidR="005F5387">
        <w:rPr>
          <w:rFonts w:ascii="Verdana" w:hAnsi="Verdana"/>
          <w:color w:val="262626" w:themeColor="text1" w:themeTint="D9"/>
        </w:rPr>
        <w:t xml:space="preserve">procesu kroz koji će </w:t>
      </w:r>
      <w:r w:rsidR="006055B6">
        <w:rPr>
          <w:rFonts w:ascii="Verdana" w:hAnsi="Verdana"/>
          <w:color w:val="262626" w:themeColor="text1" w:themeTint="D9"/>
        </w:rPr>
        <w:t xml:space="preserve">do njih doći. </w:t>
      </w:r>
      <w:r w:rsidR="00E557DD">
        <w:rPr>
          <w:rFonts w:ascii="Verdana" w:hAnsi="Verdana"/>
          <w:color w:val="262626" w:themeColor="text1" w:themeTint="D9"/>
        </w:rPr>
        <w:t xml:space="preserve">Ukoliko to smatrate korisnim, možete pripremiti liste za </w:t>
      </w:r>
      <w:proofErr w:type="spellStart"/>
      <w:r w:rsidR="00E557DD">
        <w:rPr>
          <w:rFonts w:ascii="Verdana" w:hAnsi="Verdana"/>
          <w:color w:val="262626" w:themeColor="text1" w:themeTint="D9"/>
        </w:rPr>
        <w:t>samovrednovanje</w:t>
      </w:r>
      <w:proofErr w:type="spellEnd"/>
      <w:r w:rsidR="00E557DD">
        <w:rPr>
          <w:rFonts w:ascii="Verdana" w:hAnsi="Verdana"/>
          <w:color w:val="262626" w:themeColor="text1" w:themeTint="D9"/>
        </w:rPr>
        <w:t xml:space="preserve"> postignutog koje možete dati učenicima tijekom godine. </w:t>
      </w:r>
    </w:p>
    <w:p w:rsidR="00B73D9E" w:rsidRPr="00A74FB1" w:rsidRDefault="00B73D9E" w:rsidP="00CE419A">
      <w:pPr>
        <w:pStyle w:val="Tekstfusnote"/>
        <w:spacing w:line="276" w:lineRule="auto"/>
        <w:rPr>
          <w:rFonts w:ascii="Verdana" w:hAnsi="Verdana"/>
        </w:rPr>
      </w:pPr>
    </w:p>
    <w:p w:rsidR="00B73D9E" w:rsidRDefault="00EB55C0" w:rsidP="00CE419A">
      <w:pPr>
        <w:pStyle w:val="Tekstfusnote"/>
        <w:spacing w:line="276" w:lineRule="auto"/>
        <w:rPr>
          <w:rFonts w:ascii="Verdana" w:hAnsi="Verdana"/>
        </w:rPr>
      </w:pPr>
      <w:r w:rsidRPr="00955094">
        <w:rPr>
          <w:rFonts w:ascii="Verdana" w:hAnsi="Verdana"/>
          <w:b/>
        </w:rPr>
        <w:t>Treći korak</w:t>
      </w:r>
      <w:r>
        <w:rPr>
          <w:rFonts w:ascii="Verdana" w:hAnsi="Verdana"/>
        </w:rPr>
        <w:t xml:space="preserve"> je </w:t>
      </w:r>
      <w:r w:rsidR="00955094">
        <w:rPr>
          <w:rFonts w:ascii="Verdana" w:hAnsi="Verdana"/>
        </w:rPr>
        <w:t xml:space="preserve">redovito mjesečno individualno i zajedničko planiranje i evidentiranje provedenih aktivnosti. </w:t>
      </w:r>
      <w:r w:rsidR="00DC708B" w:rsidRPr="00D43FFA">
        <w:rPr>
          <w:rFonts w:ascii="Verdana" w:hAnsi="Verdana"/>
          <w:color w:val="FF0000"/>
        </w:rPr>
        <w:t xml:space="preserve">Dokument br. 2 </w:t>
      </w:r>
      <w:r w:rsidR="00DC708B">
        <w:rPr>
          <w:rFonts w:ascii="Verdana" w:hAnsi="Verdana"/>
        </w:rPr>
        <w:t xml:space="preserve">daje Vam tablični obrazac u kojem unosite </w:t>
      </w:r>
      <w:r w:rsidR="00DC708B" w:rsidRPr="00D43FFA">
        <w:rPr>
          <w:rFonts w:ascii="Verdana" w:hAnsi="Verdana"/>
          <w:color w:val="FF0000"/>
        </w:rPr>
        <w:t>mjesečne planove i ev</w:t>
      </w:r>
      <w:r w:rsidR="00D43FFA" w:rsidRPr="00D43FFA">
        <w:rPr>
          <w:rFonts w:ascii="Verdana" w:hAnsi="Verdana"/>
          <w:color w:val="FF0000"/>
        </w:rPr>
        <w:t xml:space="preserve">identirate provedene aktivnosti </w:t>
      </w:r>
      <w:r w:rsidR="00D43FFA">
        <w:rPr>
          <w:rFonts w:ascii="Verdana" w:hAnsi="Verdana"/>
        </w:rPr>
        <w:t>u svom strukovnom predmetu</w:t>
      </w:r>
      <w:r w:rsidR="008C1762">
        <w:rPr>
          <w:rFonts w:ascii="Verdana" w:hAnsi="Verdana"/>
        </w:rPr>
        <w:t>. U tablicu unosite datume izvršenja aktivnosti, broj sati te bilješke koje su Vam važne</w:t>
      </w:r>
      <w:r w:rsidR="00136FA2">
        <w:rPr>
          <w:rFonts w:ascii="Verdana" w:hAnsi="Verdana"/>
        </w:rPr>
        <w:t xml:space="preserve"> i koje daju informaciju o potrebi i razlozima prilagodbe plana</w:t>
      </w:r>
      <w:r w:rsidR="008C1762">
        <w:rPr>
          <w:rFonts w:ascii="Verdana" w:hAnsi="Verdana"/>
        </w:rPr>
        <w:t xml:space="preserve">. </w:t>
      </w:r>
    </w:p>
    <w:p w:rsidR="00906C8A" w:rsidRDefault="00906C8A" w:rsidP="00CE419A">
      <w:pPr>
        <w:pStyle w:val="Tekstfusnote"/>
        <w:spacing w:line="276" w:lineRule="auto"/>
        <w:rPr>
          <w:rFonts w:ascii="Verdana" w:hAnsi="Verdana"/>
        </w:rPr>
      </w:pPr>
      <w:r w:rsidRPr="006951CD">
        <w:rPr>
          <w:rFonts w:ascii="Verdana" w:hAnsi="Verdana"/>
          <w:color w:val="FF0000"/>
        </w:rPr>
        <w:t xml:space="preserve">Dokument br. 3 </w:t>
      </w:r>
      <w:r>
        <w:rPr>
          <w:rFonts w:ascii="Verdana" w:hAnsi="Verdana"/>
        </w:rPr>
        <w:t xml:space="preserve">daje Vam tablični obrazac za </w:t>
      </w:r>
      <w:r w:rsidRPr="006951CD">
        <w:rPr>
          <w:rFonts w:ascii="Verdana" w:hAnsi="Verdana"/>
          <w:color w:val="FF0000"/>
        </w:rPr>
        <w:t xml:space="preserve">zajedničko mjesečno praćenje realizacije </w:t>
      </w:r>
      <w:r w:rsidR="006951CD">
        <w:rPr>
          <w:rFonts w:ascii="Verdana" w:hAnsi="Verdana"/>
        </w:rPr>
        <w:t xml:space="preserve">te moguću prilagodbu daljnjih aktivnosti za sve strukovne predmete. </w:t>
      </w:r>
      <w:r w:rsidR="004326A6">
        <w:rPr>
          <w:rFonts w:ascii="Verdana" w:hAnsi="Verdana"/>
        </w:rPr>
        <w:t xml:space="preserve">Ispunjavanje ove </w:t>
      </w:r>
      <w:r w:rsidR="004326A6">
        <w:rPr>
          <w:rFonts w:ascii="Verdana" w:hAnsi="Verdana"/>
        </w:rPr>
        <w:lastRenderedPageBreak/>
        <w:t xml:space="preserve">tablice zahtijeva ispunjenost tablice br. 2 te obvezne zajedničke mjesečne sastanke svih strukovnih nastavnika koji predaju u prvom razredu.  </w:t>
      </w:r>
    </w:p>
    <w:p w:rsidR="004302FD" w:rsidRDefault="004302FD" w:rsidP="00CE419A">
      <w:pPr>
        <w:pStyle w:val="Tekstfusnote"/>
        <w:spacing w:line="276" w:lineRule="auto"/>
        <w:rPr>
          <w:rFonts w:ascii="Verdana" w:hAnsi="Verdana"/>
        </w:rPr>
      </w:pPr>
    </w:p>
    <w:p w:rsidR="004302FD" w:rsidRDefault="009A3DDB" w:rsidP="00CE419A">
      <w:pPr>
        <w:pStyle w:val="Tekstfusnote"/>
        <w:spacing w:line="276" w:lineRule="auto"/>
        <w:rPr>
          <w:rFonts w:ascii="Verdana" w:hAnsi="Verdana"/>
        </w:rPr>
      </w:pPr>
      <w:r w:rsidRPr="009A3DDB">
        <w:rPr>
          <w:rFonts w:ascii="Verdana" w:hAnsi="Verdana"/>
          <w:b/>
        </w:rPr>
        <w:t>Općenito</w:t>
      </w:r>
      <w:r>
        <w:rPr>
          <w:rFonts w:ascii="Verdana" w:hAnsi="Verdana"/>
        </w:rPr>
        <w:t xml:space="preserve">, svi ovi dokumenti predstavljaju podlogu i okvir </w:t>
      </w:r>
      <w:r w:rsidR="002C17D0">
        <w:rPr>
          <w:rFonts w:ascii="Verdana" w:hAnsi="Verdana"/>
        </w:rPr>
        <w:t xml:space="preserve">planiranja i praćenja provedbe i nadamo se da ćete ih smatrati dovoljno otvorenima i jednoznačnima. </w:t>
      </w:r>
      <w:r w:rsidR="00FA66E4">
        <w:rPr>
          <w:rFonts w:ascii="Verdana" w:hAnsi="Verdana"/>
        </w:rPr>
        <w:t xml:space="preserve">U provedbi ovih eksperimentalnih programa nije potrebno da vodite dnevne planove. </w:t>
      </w:r>
      <w:r w:rsidR="007153F2">
        <w:rPr>
          <w:rFonts w:ascii="Verdana" w:hAnsi="Verdana"/>
        </w:rPr>
        <w:t xml:space="preserve">Puno važnije od detaljnog evidentiranja elemenata procesa je orijentiranost na postizanje cilja, a to je stjecanje ishoda učenja od strane učenika te održavanje njihove motiviranosti i jačanje odgovornosti za učenje. </w:t>
      </w:r>
    </w:p>
    <w:p w:rsidR="000E44DE" w:rsidRDefault="000E44DE" w:rsidP="00CE419A">
      <w:pPr>
        <w:pStyle w:val="Tekstfusnote"/>
        <w:spacing w:line="276" w:lineRule="auto"/>
        <w:rPr>
          <w:rFonts w:ascii="Verdana" w:hAnsi="Verdana"/>
        </w:rPr>
      </w:pPr>
    </w:p>
    <w:p w:rsidR="000E44DE" w:rsidRDefault="000E44DE" w:rsidP="00CE419A">
      <w:pPr>
        <w:pStyle w:val="Tekstfusnote"/>
        <w:spacing w:line="276" w:lineRule="auto"/>
        <w:rPr>
          <w:rFonts w:ascii="Verdana" w:hAnsi="Verdana"/>
        </w:rPr>
      </w:pPr>
      <w:r>
        <w:rPr>
          <w:rFonts w:ascii="Verdana" w:hAnsi="Verdana"/>
        </w:rPr>
        <w:t xml:space="preserve">Agencija će Vas pratiti na ovom eksperimentalnom putu kroz stručna usavršavanja, pojedinačna savjetovanja i posjete i evaluaciju eksperimentalnih kurikuluma u sadržajnom i provedbenom smislu. </w:t>
      </w:r>
    </w:p>
    <w:p w:rsidR="000E44DE" w:rsidRDefault="000E44DE" w:rsidP="00CE419A">
      <w:pPr>
        <w:pStyle w:val="Tekstfusnote"/>
        <w:spacing w:line="276" w:lineRule="auto"/>
        <w:rPr>
          <w:rFonts w:ascii="Verdana" w:hAnsi="Verdana"/>
        </w:rPr>
      </w:pPr>
    </w:p>
    <w:p w:rsidR="000E44DE" w:rsidRDefault="000E44DE" w:rsidP="00CE419A">
      <w:pPr>
        <w:pStyle w:val="Tekstfusnote"/>
        <w:spacing w:line="276" w:lineRule="auto"/>
        <w:rPr>
          <w:rFonts w:ascii="Verdana" w:hAnsi="Verdana"/>
        </w:rPr>
      </w:pPr>
      <w:r>
        <w:rPr>
          <w:rFonts w:ascii="Verdana" w:hAnsi="Verdana"/>
        </w:rPr>
        <w:t xml:space="preserve">Također, želimo Vas potaknuti da sva Vaša opažanja, pitanja i dileme </w:t>
      </w:r>
      <w:r w:rsidR="006B52BD">
        <w:rPr>
          <w:rFonts w:ascii="Verdana" w:hAnsi="Verdana"/>
        </w:rPr>
        <w:t>slobodno</w:t>
      </w:r>
      <w:r>
        <w:rPr>
          <w:rFonts w:ascii="Verdana" w:hAnsi="Verdana"/>
        </w:rPr>
        <w:t xml:space="preserve"> podijelite s nama putem e-mail adrese: </w:t>
      </w:r>
      <w:hyperlink r:id="rId8" w:history="1">
        <w:r w:rsidR="003F60FF" w:rsidRPr="00FB5273">
          <w:rPr>
            <w:rStyle w:val="Hiperveza"/>
            <w:rFonts w:ascii="Verdana" w:hAnsi="Verdana"/>
          </w:rPr>
          <w:t>kurikulumi@asoo.hr</w:t>
        </w:r>
      </w:hyperlink>
    </w:p>
    <w:p w:rsidR="008017E0" w:rsidRDefault="008017E0" w:rsidP="00CE419A">
      <w:pPr>
        <w:pStyle w:val="Tekstfusnote"/>
        <w:spacing w:line="276" w:lineRule="auto"/>
        <w:rPr>
          <w:rFonts w:ascii="Verdana" w:hAnsi="Verdana"/>
        </w:rPr>
      </w:pPr>
    </w:p>
    <w:p w:rsidR="008017E0" w:rsidRDefault="008017E0" w:rsidP="00CE419A">
      <w:pPr>
        <w:pStyle w:val="Tekstfusnote"/>
        <w:spacing w:line="276" w:lineRule="auto"/>
        <w:rPr>
          <w:rFonts w:ascii="Verdana" w:hAnsi="Verdana"/>
        </w:rPr>
      </w:pPr>
      <w:r>
        <w:rPr>
          <w:rFonts w:ascii="Verdana" w:hAnsi="Verdana"/>
        </w:rPr>
        <w:t xml:space="preserve">Svi materijali, česta pitanja i odgovori bit će objavljeni na našoj web stranici: www.asoo.hr </w:t>
      </w:r>
    </w:p>
    <w:p w:rsidR="003F60FF" w:rsidRDefault="003F60FF" w:rsidP="00CE419A">
      <w:pPr>
        <w:pStyle w:val="Tekstfusnote"/>
        <w:spacing w:line="276" w:lineRule="auto"/>
        <w:rPr>
          <w:rFonts w:ascii="Verdana" w:hAnsi="Verdana"/>
        </w:rPr>
      </w:pPr>
    </w:p>
    <w:p w:rsidR="003F60FF" w:rsidRDefault="004A6715" w:rsidP="00CE419A">
      <w:pPr>
        <w:pStyle w:val="Tekstfusnote"/>
        <w:spacing w:line="276" w:lineRule="auto"/>
        <w:rPr>
          <w:rFonts w:ascii="Verdana" w:hAnsi="Verdana"/>
        </w:rPr>
      </w:pPr>
      <w:r>
        <w:rPr>
          <w:rFonts w:ascii="Verdana" w:hAnsi="Verdana"/>
        </w:rPr>
        <w:t xml:space="preserve">Želimo Vam puno zadovoljstva i uspjeha u </w:t>
      </w:r>
      <w:r w:rsidR="00C67B31">
        <w:rPr>
          <w:rFonts w:ascii="Verdana" w:hAnsi="Verdana"/>
        </w:rPr>
        <w:t>primjeni novih kurikuluma!</w:t>
      </w:r>
    </w:p>
    <w:p w:rsidR="00FC4A01" w:rsidRDefault="00FC4A01" w:rsidP="00CE419A">
      <w:pPr>
        <w:pStyle w:val="Tekstfusnote"/>
        <w:spacing w:line="276" w:lineRule="auto"/>
        <w:rPr>
          <w:rFonts w:ascii="Verdana" w:hAnsi="Verdana"/>
        </w:rPr>
      </w:pPr>
    </w:p>
    <w:p w:rsidR="00FC4A01" w:rsidRPr="00A74FB1" w:rsidRDefault="005419BD" w:rsidP="00CE419A">
      <w:pPr>
        <w:pStyle w:val="Tekstfusnote"/>
        <w:spacing w:line="276" w:lineRule="auto"/>
        <w:rPr>
          <w:rFonts w:ascii="Verdana" w:hAnsi="Verdana"/>
        </w:rPr>
      </w:pPr>
      <w:r>
        <w:rPr>
          <w:rFonts w:ascii="Verdana" w:hAnsi="Verdana"/>
        </w:rPr>
        <w:t>Agencija za strukovno obrazovanje i obrazovanje odraslih</w:t>
      </w:r>
    </w:p>
    <w:p w:rsidR="00B73D9E" w:rsidRDefault="00B73D9E" w:rsidP="00CE419A">
      <w:pPr>
        <w:jc w:val="center"/>
        <w:rPr>
          <w:rFonts w:ascii="Verdana" w:hAnsi="Verdana"/>
          <w:sz w:val="20"/>
          <w:szCs w:val="20"/>
        </w:rPr>
      </w:pPr>
    </w:p>
    <w:p w:rsidR="00B73D9E" w:rsidRDefault="00B73D9E" w:rsidP="00CE419A">
      <w:pPr>
        <w:jc w:val="center"/>
        <w:rPr>
          <w:rFonts w:ascii="Verdana" w:hAnsi="Verdana"/>
          <w:sz w:val="20"/>
          <w:szCs w:val="20"/>
        </w:rPr>
      </w:pPr>
    </w:p>
    <w:p w:rsidR="00B73D9E" w:rsidRPr="0009652E" w:rsidRDefault="00B73D9E" w:rsidP="00CE419A">
      <w:pPr>
        <w:rPr>
          <w:rFonts w:ascii="Verdana" w:hAnsi="Verdana"/>
          <w:sz w:val="20"/>
          <w:szCs w:val="20"/>
        </w:rPr>
      </w:pPr>
    </w:p>
    <w:p w:rsidR="009B47B7" w:rsidRDefault="009B47B7"/>
    <w:sectPr w:rsidR="009B47B7" w:rsidSect="00B73D9E">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6E9" w:rsidRDefault="007F06E9">
      <w:pPr>
        <w:spacing w:after="0" w:line="240" w:lineRule="auto"/>
      </w:pPr>
      <w:r>
        <w:separator/>
      </w:r>
    </w:p>
  </w:endnote>
  <w:endnote w:type="continuationSeparator" w:id="0">
    <w:p w:rsidR="007F06E9" w:rsidRDefault="007F0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336265"/>
      <w:docPartObj>
        <w:docPartGallery w:val="Page Numbers (Bottom of Page)"/>
        <w:docPartUnique/>
      </w:docPartObj>
    </w:sdtPr>
    <w:sdtEndPr>
      <w:rPr>
        <w:noProof/>
      </w:rPr>
    </w:sdtEndPr>
    <w:sdtContent>
      <w:p w:rsidR="0009652E" w:rsidRDefault="00C67B31">
        <w:pPr>
          <w:pStyle w:val="Podnoje"/>
          <w:jc w:val="right"/>
        </w:pPr>
        <w:r>
          <w:fldChar w:fldCharType="begin"/>
        </w:r>
        <w:r>
          <w:instrText xml:space="preserve"> PAGE   \* MERGEFORMAT </w:instrText>
        </w:r>
        <w:r>
          <w:fldChar w:fldCharType="separate"/>
        </w:r>
        <w:r w:rsidR="00AC1551">
          <w:rPr>
            <w:noProof/>
          </w:rPr>
          <w:t>1</w:t>
        </w:r>
        <w:r>
          <w:rPr>
            <w:noProof/>
          </w:rPr>
          <w:fldChar w:fldCharType="end"/>
        </w:r>
      </w:p>
    </w:sdtContent>
  </w:sdt>
  <w:p w:rsidR="0009652E" w:rsidRDefault="007F06E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6E9" w:rsidRDefault="007F06E9">
      <w:pPr>
        <w:spacing w:after="0" w:line="240" w:lineRule="auto"/>
      </w:pPr>
      <w:r>
        <w:separator/>
      </w:r>
    </w:p>
  </w:footnote>
  <w:footnote w:type="continuationSeparator" w:id="0">
    <w:p w:rsidR="007F06E9" w:rsidRDefault="007F06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13CAB"/>
    <w:multiLevelType w:val="hybridMultilevel"/>
    <w:tmpl w:val="EFDA4838"/>
    <w:lvl w:ilvl="0" w:tplc="411C286A">
      <w:numFmt w:val="bullet"/>
      <w:lvlText w:val="-"/>
      <w:lvlJc w:val="left"/>
      <w:pPr>
        <w:ind w:left="720" w:hanging="360"/>
      </w:pPr>
      <w:rPr>
        <w:rFonts w:ascii="Verdana" w:eastAsiaTheme="minorHAnsi" w:hAnsi="Verdan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205"/>
    <w:rsid w:val="00014F1C"/>
    <w:rsid w:val="000250F3"/>
    <w:rsid w:val="00033F3F"/>
    <w:rsid w:val="000E44DE"/>
    <w:rsid w:val="00112645"/>
    <w:rsid w:val="00136FA2"/>
    <w:rsid w:val="00186AA5"/>
    <w:rsid w:val="001A3886"/>
    <w:rsid w:val="002B4AD3"/>
    <w:rsid w:val="002C17D0"/>
    <w:rsid w:val="002D30BD"/>
    <w:rsid w:val="00340205"/>
    <w:rsid w:val="0039595B"/>
    <w:rsid w:val="003D3DE6"/>
    <w:rsid w:val="003E616E"/>
    <w:rsid w:val="003F60FF"/>
    <w:rsid w:val="003F7E73"/>
    <w:rsid w:val="004302FD"/>
    <w:rsid w:val="004326A6"/>
    <w:rsid w:val="00454A87"/>
    <w:rsid w:val="004763D1"/>
    <w:rsid w:val="0049300C"/>
    <w:rsid w:val="004A6715"/>
    <w:rsid w:val="004B19F8"/>
    <w:rsid w:val="004D2AEF"/>
    <w:rsid w:val="005419BD"/>
    <w:rsid w:val="00565013"/>
    <w:rsid w:val="005658BB"/>
    <w:rsid w:val="005A457B"/>
    <w:rsid w:val="005F2F45"/>
    <w:rsid w:val="005F36BD"/>
    <w:rsid w:val="005F5387"/>
    <w:rsid w:val="006055B6"/>
    <w:rsid w:val="00640DBC"/>
    <w:rsid w:val="006951CD"/>
    <w:rsid w:val="006A6424"/>
    <w:rsid w:val="006B3FB6"/>
    <w:rsid w:val="006B52BD"/>
    <w:rsid w:val="007153F2"/>
    <w:rsid w:val="00794791"/>
    <w:rsid w:val="007950C4"/>
    <w:rsid w:val="007C0786"/>
    <w:rsid w:val="007F06E9"/>
    <w:rsid w:val="008017E0"/>
    <w:rsid w:val="00863320"/>
    <w:rsid w:val="008942A1"/>
    <w:rsid w:val="008A7010"/>
    <w:rsid w:val="008C1762"/>
    <w:rsid w:val="00906C8A"/>
    <w:rsid w:val="00923ECE"/>
    <w:rsid w:val="009341D4"/>
    <w:rsid w:val="00940AF6"/>
    <w:rsid w:val="00944A41"/>
    <w:rsid w:val="00955094"/>
    <w:rsid w:val="0096244A"/>
    <w:rsid w:val="009A3DDB"/>
    <w:rsid w:val="009B47B7"/>
    <w:rsid w:val="009E1ACD"/>
    <w:rsid w:val="009F7D02"/>
    <w:rsid w:val="00A0108B"/>
    <w:rsid w:val="00A0564C"/>
    <w:rsid w:val="00A0634F"/>
    <w:rsid w:val="00A15CF3"/>
    <w:rsid w:val="00A74FB1"/>
    <w:rsid w:val="00AC1551"/>
    <w:rsid w:val="00B01C75"/>
    <w:rsid w:val="00B03B4A"/>
    <w:rsid w:val="00B0691F"/>
    <w:rsid w:val="00B16D1B"/>
    <w:rsid w:val="00B73D9E"/>
    <w:rsid w:val="00B77344"/>
    <w:rsid w:val="00B903B3"/>
    <w:rsid w:val="00BB30D3"/>
    <w:rsid w:val="00BE694B"/>
    <w:rsid w:val="00BF7313"/>
    <w:rsid w:val="00C10CBE"/>
    <w:rsid w:val="00C67B31"/>
    <w:rsid w:val="00C97B42"/>
    <w:rsid w:val="00CB40AD"/>
    <w:rsid w:val="00CE419A"/>
    <w:rsid w:val="00D029A2"/>
    <w:rsid w:val="00D43FFA"/>
    <w:rsid w:val="00D9257C"/>
    <w:rsid w:val="00DC708B"/>
    <w:rsid w:val="00E032A0"/>
    <w:rsid w:val="00E557DD"/>
    <w:rsid w:val="00E82AA4"/>
    <w:rsid w:val="00EB55C0"/>
    <w:rsid w:val="00EC6BE9"/>
    <w:rsid w:val="00FA66E4"/>
    <w:rsid w:val="00FC4A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D9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B73D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73D9E"/>
  </w:style>
  <w:style w:type="paragraph" w:styleId="Tekstfusnote">
    <w:name w:val="footnote text"/>
    <w:basedOn w:val="Normal"/>
    <w:link w:val="TekstfusnoteChar"/>
    <w:uiPriority w:val="99"/>
    <w:unhideWhenUsed/>
    <w:rsid w:val="00B73D9E"/>
    <w:pPr>
      <w:spacing w:after="0" w:line="240" w:lineRule="auto"/>
    </w:pPr>
    <w:rPr>
      <w:sz w:val="20"/>
      <w:szCs w:val="20"/>
    </w:rPr>
  </w:style>
  <w:style w:type="character" w:customStyle="1" w:styleId="TekstfusnoteChar">
    <w:name w:val="Tekst fusnote Char"/>
    <w:basedOn w:val="Zadanifontodlomka"/>
    <w:link w:val="Tekstfusnote"/>
    <w:uiPriority w:val="99"/>
    <w:rsid w:val="00B73D9E"/>
    <w:rPr>
      <w:sz w:val="20"/>
      <w:szCs w:val="20"/>
    </w:rPr>
  </w:style>
  <w:style w:type="character" w:styleId="Referencafusnote">
    <w:name w:val="footnote reference"/>
    <w:basedOn w:val="Zadanifontodlomka"/>
    <w:uiPriority w:val="99"/>
    <w:semiHidden/>
    <w:unhideWhenUsed/>
    <w:rsid w:val="00B73D9E"/>
    <w:rPr>
      <w:vertAlign w:val="superscript"/>
    </w:rPr>
  </w:style>
  <w:style w:type="character" w:styleId="Hiperveza">
    <w:name w:val="Hyperlink"/>
    <w:basedOn w:val="Zadanifontodlomka"/>
    <w:uiPriority w:val="99"/>
    <w:unhideWhenUsed/>
    <w:rsid w:val="003F60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D9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B73D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73D9E"/>
  </w:style>
  <w:style w:type="paragraph" w:styleId="Tekstfusnote">
    <w:name w:val="footnote text"/>
    <w:basedOn w:val="Normal"/>
    <w:link w:val="TekstfusnoteChar"/>
    <w:uiPriority w:val="99"/>
    <w:unhideWhenUsed/>
    <w:rsid w:val="00B73D9E"/>
    <w:pPr>
      <w:spacing w:after="0" w:line="240" w:lineRule="auto"/>
    </w:pPr>
    <w:rPr>
      <w:sz w:val="20"/>
      <w:szCs w:val="20"/>
    </w:rPr>
  </w:style>
  <w:style w:type="character" w:customStyle="1" w:styleId="TekstfusnoteChar">
    <w:name w:val="Tekst fusnote Char"/>
    <w:basedOn w:val="Zadanifontodlomka"/>
    <w:link w:val="Tekstfusnote"/>
    <w:uiPriority w:val="99"/>
    <w:rsid w:val="00B73D9E"/>
    <w:rPr>
      <w:sz w:val="20"/>
      <w:szCs w:val="20"/>
    </w:rPr>
  </w:style>
  <w:style w:type="character" w:styleId="Referencafusnote">
    <w:name w:val="footnote reference"/>
    <w:basedOn w:val="Zadanifontodlomka"/>
    <w:uiPriority w:val="99"/>
    <w:semiHidden/>
    <w:unhideWhenUsed/>
    <w:rsid w:val="00B73D9E"/>
    <w:rPr>
      <w:vertAlign w:val="superscript"/>
    </w:rPr>
  </w:style>
  <w:style w:type="character" w:styleId="Hiperveza">
    <w:name w:val="Hyperlink"/>
    <w:basedOn w:val="Zadanifontodlomka"/>
    <w:uiPriority w:val="99"/>
    <w:unhideWhenUsed/>
    <w:rsid w:val="003F60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rikulumi@asoo.hr"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6627</Characters>
  <Application>Microsoft Office Word</Application>
  <DocSecurity>0</DocSecurity>
  <Lines>55</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Letica</dc:creator>
  <cp:lastModifiedBy>Korisnik</cp:lastModifiedBy>
  <cp:revision>2</cp:revision>
  <dcterms:created xsi:type="dcterms:W3CDTF">2013-11-10T18:38:00Z</dcterms:created>
  <dcterms:modified xsi:type="dcterms:W3CDTF">2013-11-10T18:38:00Z</dcterms:modified>
</cp:coreProperties>
</file>