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83" w:rsidRDefault="00245EE1" w:rsidP="00A71283">
      <w:pPr>
        <w:jc w:val="both"/>
        <w:rPr>
          <w:b/>
        </w:rPr>
      </w:pPr>
      <w:bookmarkStart w:id="0" w:name="_GoBack"/>
      <w:bookmarkEnd w:id="0"/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72FD53EC" wp14:editId="7B897007">
            <wp:simplePos x="0" y="0"/>
            <wp:positionH relativeFrom="margin">
              <wp:posOffset>2171700</wp:posOffset>
            </wp:positionH>
            <wp:positionV relativeFrom="margin">
              <wp:posOffset>-460375</wp:posOffset>
            </wp:positionV>
            <wp:extent cx="1352550" cy="447675"/>
            <wp:effectExtent l="0" t="0" r="0" b="9525"/>
            <wp:wrapSquare wrapText="bothSides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4476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0CF7">
        <w:rPr>
          <w:noProof/>
          <w:sz w:val="18"/>
          <w:szCs w:val="18"/>
          <w:lang w:eastAsia="hr-HR"/>
        </w:rPr>
        <w:drawing>
          <wp:anchor distT="0" distB="0" distL="114300" distR="114300" simplePos="0" relativeHeight="251662336" behindDoc="0" locked="0" layoutInCell="1" allowOverlap="1" wp14:anchorId="61DF8BDF" wp14:editId="5805D65B">
            <wp:simplePos x="0" y="0"/>
            <wp:positionH relativeFrom="column">
              <wp:posOffset>5333668</wp:posOffset>
            </wp:positionH>
            <wp:positionV relativeFrom="paragraph">
              <wp:posOffset>-619925</wp:posOffset>
            </wp:positionV>
            <wp:extent cx="914400" cy="914400"/>
            <wp:effectExtent l="0" t="0" r="0" b="0"/>
            <wp:wrapNone/>
            <wp:docPr id="6" name="Picture 6" descr="\\OKZ-BACKUP\backup1\Zajednički folder\Anamarija\MOBILNOSTI\VICE VLATKOVIĆ\17458029_1254397278008267_467529640479125405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OKZ-BACKUP\backup1\Zajednički folder\Anamarija\MOBILNOSTI\VICE VLATKOVIĆ\17458029_1254397278008267_4675296404791254050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283">
        <w:rPr>
          <w:b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61E51356" wp14:editId="2C23BF48">
            <wp:simplePos x="0" y="0"/>
            <wp:positionH relativeFrom="margin">
              <wp:posOffset>-535940</wp:posOffset>
            </wp:positionH>
            <wp:positionV relativeFrom="margin">
              <wp:posOffset>-623570</wp:posOffset>
            </wp:positionV>
            <wp:extent cx="1609725" cy="524510"/>
            <wp:effectExtent l="0" t="0" r="9525" b="889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283" w:rsidRDefault="00245EE1" w:rsidP="002A1272">
      <w:pPr>
        <w:spacing w:after="0" w:line="240" w:lineRule="auto"/>
        <w:jc w:val="both"/>
        <w:rPr>
          <w:b/>
        </w:rPr>
      </w:pPr>
      <w:r>
        <w:rPr>
          <w:b/>
        </w:rPr>
        <w:t>Strukovna škola Vice Vlatkovića</w:t>
      </w:r>
    </w:p>
    <w:p w:rsidR="00A71283" w:rsidRDefault="00245EE1" w:rsidP="002A1272">
      <w:pPr>
        <w:spacing w:after="0" w:line="240" w:lineRule="auto"/>
        <w:jc w:val="both"/>
        <w:rPr>
          <w:b/>
        </w:rPr>
      </w:pPr>
      <w:r>
        <w:rPr>
          <w:b/>
        </w:rPr>
        <w:t>Nikole Tesle 9c, 23 000 Zadar</w:t>
      </w:r>
    </w:p>
    <w:p w:rsidR="002A1272" w:rsidRDefault="002A1272" w:rsidP="00A71283">
      <w:pPr>
        <w:spacing w:after="0" w:line="240" w:lineRule="auto"/>
        <w:jc w:val="both"/>
        <w:rPr>
          <w:b/>
        </w:rPr>
      </w:pPr>
    </w:p>
    <w:p w:rsidR="00A71283" w:rsidRPr="00605FC8" w:rsidRDefault="00BD4B78" w:rsidP="00A71283">
      <w:pPr>
        <w:jc w:val="both"/>
        <w:rPr>
          <w:color w:val="FF0000"/>
        </w:rPr>
      </w:pPr>
      <w:r>
        <w:t xml:space="preserve">Datum: </w:t>
      </w:r>
      <w:r w:rsidR="003E0C22">
        <w:t>01. listopada 2018.</w:t>
      </w:r>
    </w:p>
    <w:p w:rsidR="00F0092E" w:rsidRDefault="00F0092E" w:rsidP="00BD4B78">
      <w:pPr>
        <w:jc w:val="both"/>
        <w:rPr>
          <w:b/>
        </w:rPr>
      </w:pPr>
    </w:p>
    <w:p w:rsidR="00BD4B78" w:rsidRDefault="00BD4B78" w:rsidP="00BD4B78">
      <w:pPr>
        <w:jc w:val="both"/>
        <w:rPr>
          <w:b/>
        </w:rPr>
      </w:pPr>
      <w:r>
        <w:rPr>
          <w:b/>
        </w:rPr>
        <w:t>Naziv p</w:t>
      </w:r>
      <w:r w:rsidRPr="00A71283">
        <w:rPr>
          <w:b/>
        </w:rPr>
        <w:t>rojekt</w:t>
      </w:r>
      <w:r>
        <w:rPr>
          <w:b/>
        </w:rPr>
        <w:t>a i referentni broj:</w:t>
      </w:r>
      <w:r w:rsidRPr="00A71283">
        <w:rPr>
          <w:b/>
        </w:rPr>
        <w:t xml:space="preserve"> </w:t>
      </w:r>
      <w:r w:rsidR="00245EE1" w:rsidRPr="00245EE1">
        <w:rPr>
          <w:b/>
        </w:rPr>
        <w:t>„Rad i učenje u Finskoj i Irskoj“,referentni broj projekta  2018-1-HR01-KA102-047230</w:t>
      </w:r>
      <w:r w:rsidR="00CD0910">
        <w:rPr>
          <w:b/>
        </w:rPr>
        <w:t xml:space="preserve"> („Work and learn in Finland and Ireland“)</w:t>
      </w:r>
    </w:p>
    <w:p w:rsidR="00A71283" w:rsidRPr="00BD4B78" w:rsidRDefault="00A71283" w:rsidP="00A71283">
      <w:pPr>
        <w:jc w:val="both"/>
        <w:rPr>
          <w:b/>
        </w:rPr>
      </w:pPr>
      <w:r w:rsidRPr="00BD4B78">
        <w:rPr>
          <w:b/>
        </w:rPr>
        <w:t>Projektni tim</w:t>
      </w:r>
    </w:p>
    <w:p w:rsidR="00A71283" w:rsidRDefault="00A71283" w:rsidP="00A71283">
      <w:pPr>
        <w:jc w:val="both"/>
      </w:pPr>
      <w:r w:rsidRPr="00A71283">
        <w:t xml:space="preserve">Na temelju odobrenog projekta utvrđuju se </w:t>
      </w:r>
      <w:r w:rsidR="00BD4B78">
        <w:t xml:space="preserve">slijedeći </w:t>
      </w:r>
      <w:r w:rsidRPr="00A71283">
        <w:t>članovi  projektnog tima</w:t>
      </w:r>
      <w:r>
        <w:t>:</w:t>
      </w:r>
    </w:p>
    <w:p w:rsidR="00A71283" w:rsidRDefault="00245EE1" w:rsidP="00245EE1">
      <w:pPr>
        <w:pStyle w:val="Odlomakpopisa"/>
        <w:numPr>
          <w:ilvl w:val="0"/>
          <w:numId w:val="1"/>
        </w:numPr>
        <w:jc w:val="both"/>
      </w:pPr>
      <w:r>
        <w:t xml:space="preserve">Tihomir Tomčić, </w:t>
      </w:r>
      <w:r w:rsidR="00BD4B78">
        <w:t xml:space="preserve">ravnatelj,  </w:t>
      </w:r>
      <w:r w:rsidR="00A71283" w:rsidRPr="00A71283">
        <w:t>voditelj projektnog tima,</w:t>
      </w:r>
      <w:r w:rsidRPr="00245EE1">
        <w:t xml:space="preserve"> koji posjeduje iskustava stečena sudjelovanjem na brojnim europskim i nacionalnim projektima i programima. Ravnatelj ima više od 25 godina radnog iskustva u obrazovanju. Sudjelovao je u mnogobrojnim projektima: „Reforma kurikuluma u kontekstu cjeloživotnog obrazovanja“, „Drvni tehnološki centar“, „Usklađivanje strukovnog obrazovanja s potrebama tržišta rada“, „Novim ICT kompetencijama nastavnika do modernih školskih kurikuluma“ itd.</w:t>
      </w:r>
    </w:p>
    <w:p w:rsidR="00BD4B78" w:rsidRDefault="00245EE1" w:rsidP="00BD4B78">
      <w:pPr>
        <w:pStyle w:val="Odlomakpopisa"/>
        <w:numPr>
          <w:ilvl w:val="0"/>
          <w:numId w:val="1"/>
        </w:numPr>
        <w:jc w:val="both"/>
      </w:pPr>
      <w:r>
        <w:t>Elvira Pavić</w:t>
      </w:r>
      <w:r w:rsidR="00BD4B78">
        <w:t xml:space="preserve">, koordinatorica tima, </w:t>
      </w:r>
      <w:r w:rsidR="00BD4B78" w:rsidRPr="00701007">
        <w:rPr>
          <w:color w:val="000000" w:themeColor="text1"/>
        </w:rPr>
        <w:t xml:space="preserve">nastavnica </w:t>
      </w:r>
      <w:r w:rsidRPr="00701007">
        <w:rPr>
          <w:color w:val="000000" w:themeColor="text1"/>
        </w:rPr>
        <w:t>engleskog jezika</w:t>
      </w:r>
      <w:r w:rsidR="00BD4B78" w:rsidRPr="00701007">
        <w:rPr>
          <w:color w:val="000000" w:themeColor="text1"/>
        </w:rPr>
        <w:t xml:space="preserve"> </w:t>
      </w:r>
      <w:r w:rsidR="00BD4B78">
        <w:t xml:space="preserve">te će biti zadužena </w:t>
      </w:r>
      <w:r w:rsidR="00F0092E">
        <w:t>za koordinaciju projektnih aktivnosti.</w:t>
      </w:r>
    </w:p>
    <w:p w:rsidR="00BC5DA1" w:rsidRDefault="00D84359" w:rsidP="00BC5DA1">
      <w:pPr>
        <w:pStyle w:val="Odlomakpopisa"/>
        <w:numPr>
          <w:ilvl w:val="0"/>
          <w:numId w:val="1"/>
        </w:numPr>
        <w:jc w:val="both"/>
      </w:pPr>
      <w:r>
        <w:t>Šime Smolić</w:t>
      </w:r>
      <w:r w:rsidR="00245EE1">
        <w:t xml:space="preserve">  - magistar inženjer elektronike i računalnog inženjerstva (VSS) te Štimac Pavo  - magistar inženjer računarstva (VSS)</w:t>
      </w:r>
      <w:r w:rsidR="00BC5DA1">
        <w:t>.</w:t>
      </w:r>
      <w:r w:rsidR="003E0C22">
        <w:t xml:space="preserve"> U školi zaposleni na radnim mjestima</w:t>
      </w:r>
      <w:r w:rsidR="00245EE1">
        <w:t xml:space="preserve"> nastavnika elektrotehnike i računalstva te će biti zaduženi za učenike koji se obrazuju za zanimanje tehničara za računalstvo</w:t>
      </w:r>
    </w:p>
    <w:p w:rsidR="00BC5DA1" w:rsidRDefault="00D84359" w:rsidP="00BC5DA1">
      <w:pPr>
        <w:pStyle w:val="Odlomakpopisa"/>
        <w:numPr>
          <w:ilvl w:val="0"/>
          <w:numId w:val="1"/>
        </w:numPr>
        <w:jc w:val="both"/>
      </w:pPr>
      <w:r>
        <w:t>Branimir Vukić</w:t>
      </w:r>
      <w:r w:rsidR="00BC5DA1">
        <w:t xml:space="preserve"> – ing. elektrotehnike (VŠS) te </w:t>
      </w:r>
      <w:r>
        <w:t>Dejan Hartman</w:t>
      </w:r>
      <w:r w:rsidR="00BC5DA1">
        <w:t xml:space="preserve"> – dipl. ing. elektotehnike (V</w:t>
      </w:r>
      <w:r w:rsidR="003E0C22">
        <w:t>SS). U školi zaposleni na radnim mjestima</w:t>
      </w:r>
      <w:r w:rsidR="00BC5DA1">
        <w:t xml:space="preserve"> nastavnika elektrotehnike i računalstva te će biti zaduženi za učenike koji se obrazuju za zanimanje elektroinstalatera.</w:t>
      </w:r>
    </w:p>
    <w:p w:rsidR="00BC5DA1" w:rsidRDefault="00BC5DA1" w:rsidP="00BC5DA1">
      <w:pPr>
        <w:pStyle w:val="Odlomakpopisa"/>
        <w:numPr>
          <w:ilvl w:val="0"/>
          <w:numId w:val="1"/>
        </w:numPr>
        <w:jc w:val="both"/>
      </w:pPr>
      <w:r w:rsidRPr="00BC5DA1">
        <w:t>- Frleta Ante – dipl. ing. strojarstva (VSS), u školi zaposleni na radnom mjestu nastavnika strukovnih predmeta u strojarskoj struci te Ivanac Ante – dipl. ing. elektotehnike (VSS), u školi zaposlen na radnom mjestu nastavnika elektrotehnike i računalstva te će biti zaduženi za učenike koji se obrazuju za zanimanje</w:t>
      </w:r>
      <w:r w:rsidR="00903DAE">
        <w:t xml:space="preserve"> </w:t>
      </w:r>
      <w:r w:rsidRPr="00BC5DA1">
        <w:t>automehatroničara.</w:t>
      </w:r>
    </w:p>
    <w:p w:rsidR="00BC5DA1" w:rsidRDefault="00BC5DA1" w:rsidP="00BC5DA1">
      <w:pPr>
        <w:pStyle w:val="Odlomakpopisa"/>
        <w:numPr>
          <w:ilvl w:val="0"/>
          <w:numId w:val="1"/>
        </w:numPr>
        <w:jc w:val="both"/>
      </w:pPr>
      <w:r>
        <w:t>Ostali članovi tima su:</w:t>
      </w:r>
    </w:p>
    <w:p w:rsidR="00BC5DA1" w:rsidRDefault="00701007" w:rsidP="00BC5DA1">
      <w:pPr>
        <w:pStyle w:val="Odlomakpopisa"/>
        <w:jc w:val="both"/>
      </w:pPr>
      <w:r>
        <w:t>Rajka Herenda</w:t>
      </w:r>
      <w:r w:rsidR="00BC5DA1">
        <w:t xml:space="preserve">, </w:t>
      </w:r>
      <w:r w:rsidR="00BC5DA1" w:rsidRPr="00BC5DA1">
        <w:t>računovođa kako bi se osigurala kvalitetna provedba financijskog i operativnog dijela projekta.</w:t>
      </w:r>
    </w:p>
    <w:p w:rsidR="00BC5DA1" w:rsidRDefault="00701007" w:rsidP="00BC5DA1">
      <w:pPr>
        <w:pStyle w:val="Odlomakpopisa"/>
        <w:jc w:val="both"/>
      </w:pPr>
      <w:r>
        <w:t>Snježana Grginović - Rogoznica</w:t>
      </w:r>
      <w:r w:rsidR="00BC5DA1">
        <w:t xml:space="preserve">, školski pedagog </w:t>
      </w:r>
      <w:r w:rsidR="00BC5DA1" w:rsidRPr="00BC5DA1">
        <w:t>kako bi se osigurala kvalitetna provedba financijskog i operativnog dijela projekta.</w:t>
      </w:r>
    </w:p>
    <w:p w:rsidR="00BD4B78" w:rsidRDefault="00BD4B78" w:rsidP="00BD4B78">
      <w:pPr>
        <w:jc w:val="both"/>
      </w:pPr>
    </w:p>
    <w:p w:rsidR="00F0092E" w:rsidRDefault="00F0092E" w:rsidP="00BD4B78">
      <w:pPr>
        <w:jc w:val="both"/>
      </w:pPr>
    </w:p>
    <w:p w:rsidR="00F0092E" w:rsidRDefault="003E0C22" w:rsidP="00F0092E">
      <w:pPr>
        <w:jc w:val="right"/>
      </w:pPr>
      <w:r>
        <w:t>Koordinatorica projekta</w:t>
      </w:r>
    </w:p>
    <w:p w:rsidR="003E0C22" w:rsidRDefault="003E0C22" w:rsidP="00F0092E">
      <w:pPr>
        <w:jc w:val="right"/>
      </w:pPr>
      <w:r>
        <w:t>Elvira Pavić</w:t>
      </w:r>
    </w:p>
    <w:sectPr w:rsidR="003E0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B65" w:rsidRDefault="00027B65" w:rsidP="00245EE1">
      <w:pPr>
        <w:spacing w:after="0" w:line="240" w:lineRule="auto"/>
      </w:pPr>
      <w:r>
        <w:separator/>
      </w:r>
    </w:p>
  </w:endnote>
  <w:endnote w:type="continuationSeparator" w:id="0">
    <w:p w:rsidR="00027B65" w:rsidRDefault="00027B65" w:rsidP="00245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B65" w:rsidRDefault="00027B65" w:rsidP="00245EE1">
      <w:pPr>
        <w:spacing w:after="0" w:line="240" w:lineRule="auto"/>
      </w:pPr>
      <w:r>
        <w:separator/>
      </w:r>
    </w:p>
  </w:footnote>
  <w:footnote w:type="continuationSeparator" w:id="0">
    <w:p w:rsidR="00027B65" w:rsidRDefault="00027B65" w:rsidP="00245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3F6A"/>
    <w:multiLevelType w:val="hybridMultilevel"/>
    <w:tmpl w:val="5AE0B150"/>
    <w:lvl w:ilvl="0" w:tplc="F0DE00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54E32"/>
    <w:multiLevelType w:val="hybridMultilevel"/>
    <w:tmpl w:val="6E123CFE"/>
    <w:lvl w:ilvl="0" w:tplc="B6380B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83"/>
    <w:rsid w:val="00027B65"/>
    <w:rsid w:val="00177D12"/>
    <w:rsid w:val="00245EE1"/>
    <w:rsid w:val="002A1272"/>
    <w:rsid w:val="003E0C22"/>
    <w:rsid w:val="00605FC8"/>
    <w:rsid w:val="006133D5"/>
    <w:rsid w:val="006F7490"/>
    <w:rsid w:val="00701007"/>
    <w:rsid w:val="007F1AC3"/>
    <w:rsid w:val="00903DAE"/>
    <w:rsid w:val="00A61397"/>
    <w:rsid w:val="00A71283"/>
    <w:rsid w:val="00BC5DA1"/>
    <w:rsid w:val="00BD4B78"/>
    <w:rsid w:val="00C8260C"/>
    <w:rsid w:val="00CC096F"/>
    <w:rsid w:val="00CD0910"/>
    <w:rsid w:val="00CD71C5"/>
    <w:rsid w:val="00D84359"/>
    <w:rsid w:val="00DA4194"/>
    <w:rsid w:val="00F0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792AE-B58B-4F59-86D1-45627DF6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283"/>
    <w:pPr>
      <w:spacing w:after="200" w:line="276" w:lineRule="auto"/>
    </w:pPr>
    <w:rPr>
      <w:rFonts w:eastAsia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177D12"/>
  </w:style>
  <w:style w:type="paragraph" w:styleId="Zaglavlje">
    <w:name w:val="header"/>
    <w:basedOn w:val="Normal"/>
    <w:link w:val="ZaglavljeChar"/>
    <w:uiPriority w:val="99"/>
    <w:unhideWhenUsed/>
    <w:rsid w:val="00177D1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0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rsid w:val="00177D12"/>
    <w:rPr>
      <w:rFonts w:ascii="Calibri" w:eastAsia="Calibri" w:hAnsi="Calibri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177D1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0"/>
      <w:szCs w:val="20"/>
    </w:rPr>
  </w:style>
  <w:style w:type="character" w:customStyle="1" w:styleId="PodnojeChar">
    <w:name w:val="Podnožje Char"/>
    <w:basedOn w:val="Zadanifontodlomka"/>
    <w:link w:val="Podnoje"/>
    <w:uiPriority w:val="99"/>
    <w:rsid w:val="00177D12"/>
    <w:rPr>
      <w:rFonts w:ascii="Calibri" w:eastAsia="Calibri" w:hAnsi="Calibri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7D1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7D12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77D12"/>
    <w:rPr>
      <w:rFonts w:eastAsia="Calibri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77D12"/>
    <w:pPr>
      <w:ind w:left="720"/>
      <w:contextualSpacing/>
    </w:pPr>
    <w:rPr>
      <w:rFonts w:eastAsiaTheme="minorHAns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</dc:creator>
  <cp:lastModifiedBy>Kristina</cp:lastModifiedBy>
  <cp:revision>2</cp:revision>
  <cp:lastPrinted>2018-09-24T09:14:00Z</cp:lastPrinted>
  <dcterms:created xsi:type="dcterms:W3CDTF">2018-10-04T07:48:00Z</dcterms:created>
  <dcterms:modified xsi:type="dcterms:W3CDTF">2018-10-04T07:48:00Z</dcterms:modified>
</cp:coreProperties>
</file>